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Ind w:w="-432" w:type="dxa"/>
        <w:tblLook w:val="0000" w:firstRow="0" w:lastRow="0" w:firstColumn="0" w:lastColumn="0" w:noHBand="0" w:noVBand="0"/>
      </w:tblPr>
      <w:tblGrid>
        <w:gridCol w:w="5940"/>
        <w:gridCol w:w="4860"/>
      </w:tblGrid>
      <w:tr w:rsidR="00443434" w:rsidRPr="00443434" w:rsidTr="00443434">
        <w:trPr>
          <w:trHeight w:val="1620"/>
        </w:trPr>
        <w:tc>
          <w:tcPr>
            <w:tcW w:w="5940" w:type="dxa"/>
          </w:tcPr>
          <w:p w:rsidR="00443434" w:rsidRPr="00443434" w:rsidRDefault="00443434" w:rsidP="00443434">
            <w:pPr>
              <w:ind w:left="-537" w:right="52" w:firstLine="637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proofErr w:type="gramStart"/>
            <w:r w:rsidRPr="00443434">
              <w:rPr>
                <w:rFonts w:ascii="Times New Roman" w:hAnsi="Times New Roman" w:cs="Times New Roman"/>
                <w:b/>
                <w:bCs/>
              </w:rPr>
              <w:t>ПРИНЯТА</w:t>
            </w:r>
            <w:proofErr w:type="gramEnd"/>
            <w:r w:rsidRPr="00443434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  <w:p w:rsidR="00443434" w:rsidRPr="00443434" w:rsidRDefault="00443434" w:rsidP="00443434">
            <w:pPr>
              <w:ind w:left="100" w:right="52"/>
              <w:rPr>
                <w:rFonts w:ascii="Times New Roman" w:hAnsi="Times New Roman" w:cs="Times New Roman"/>
                <w:b/>
                <w:bCs/>
              </w:rPr>
            </w:pPr>
            <w:r w:rsidRPr="00443434">
              <w:rPr>
                <w:rFonts w:ascii="Times New Roman" w:hAnsi="Times New Roman" w:cs="Times New Roman"/>
                <w:b/>
                <w:bCs/>
              </w:rPr>
              <w:t>Педагогическим советом</w:t>
            </w:r>
          </w:p>
          <w:p w:rsidR="00443434" w:rsidRPr="00443434" w:rsidRDefault="00443434" w:rsidP="00443434">
            <w:pPr>
              <w:ind w:left="100" w:right="52"/>
              <w:rPr>
                <w:rFonts w:ascii="Times New Roman" w:hAnsi="Times New Roman" w:cs="Times New Roman"/>
                <w:b/>
                <w:bCs/>
              </w:rPr>
            </w:pPr>
            <w:r w:rsidRPr="00443434">
              <w:rPr>
                <w:rFonts w:ascii="Times New Roman" w:hAnsi="Times New Roman" w:cs="Times New Roman"/>
                <w:b/>
                <w:bCs/>
              </w:rPr>
              <w:t>МБОУ Комсомольской СОШ</w:t>
            </w:r>
          </w:p>
          <w:p w:rsidR="00443434" w:rsidRPr="00443434" w:rsidRDefault="00443434" w:rsidP="00443434">
            <w:pPr>
              <w:ind w:left="100" w:right="52"/>
              <w:rPr>
                <w:rFonts w:ascii="Times New Roman" w:hAnsi="Times New Roman" w:cs="Times New Roman"/>
                <w:b/>
                <w:bCs/>
              </w:rPr>
            </w:pPr>
            <w:r w:rsidRPr="00443434">
              <w:rPr>
                <w:rFonts w:ascii="Times New Roman" w:hAnsi="Times New Roman" w:cs="Times New Roman"/>
                <w:b/>
                <w:bCs/>
              </w:rPr>
              <w:t>протокол № 1 от  28.08.2019 г.</w:t>
            </w:r>
          </w:p>
        </w:tc>
        <w:tc>
          <w:tcPr>
            <w:tcW w:w="4860" w:type="dxa"/>
          </w:tcPr>
          <w:p w:rsidR="00443434" w:rsidRPr="00443434" w:rsidRDefault="00443434" w:rsidP="00443434">
            <w:pPr>
              <w:ind w:left="100" w:right="52"/>
              <w:rPr>
                <w:rFonts w:ascii="Times New Roman" w:hAnsi="Times New Roman" w:cs="Times New Roman"/>
                <w:b/>
                <w:bCs/>
              </w:rPr>
            </w:pPr>
            <w:r w:rsidRPr="00443434">
              <w:rPr>
                <w:rFonts w:ascii="Times New Roman" w:hAnsi="Times New Roman" w:cs="Times New Roman"/>
                <w:b/>
                <w:bCs/>
              </w:rPr>
              <w:t>УТВЕРЖДАЮ</w:t>
            </w:r>
          </w:p>
          <w:p w:rsidR="00443434" w:rsidRPr="00443434" w:rsidRDefault="00443434" w:rsidP="00443434">
            <w:pPr>
              <w:ind w:left="100" w:right="52"/>
              <w:rPr>
                <w:rFonts w:ascii="Times New Roman" w:hAnsi="Times New Roman" w:cs="Times New Roman"/>
                <w:b/>
                <w:bCs/>
              </w:rPr>
            </w:pPr>
            <w:r w:rsidRPr="00443434">
              <w:rPr>
                <w:rFonts w:ascii="Times New Roman" w:hAnsi="Times New Roman" w:cs="Times New Roman"/>
                <w:b/>
                <w:bCs/>
              </w:rPr>
              <w:t xml:space="preserve">Директор МБОУ  </w:t>
            </w:r>
            <w:proofErr w:type="gramStart"/>
            <w:r w:rsidRPr="00443434">
              <w:rPr>
                <w:rFonts w:ascii="Times New Roman" w:hAnsi="Times New Roman" w:cs="Times New Roman"/>
                <w:b/>
                <w:bCs/>
              </w:rPr>
              <w:t>Комсомольской</w:t>
            </w:r>
            <w:proofErr w:type="gramEnd"/>
            <w:r w:rsidRPr="00443434">
              <w:rPr>
                <w:rFonts w:ascii="Times New Roman" w:hAnsi="Times New Roman" w:cs="Times New Roman"/>
                <w:b/>
                <w:bCs/>
              </w:rPr>
              <w:t xml:space="preserve"> СОШ </w:t>
            </w:r>
          </w:p>
          <w:p w:rsidR="00443434" w:rsidRPr="00443434" w:rsidRDefault="00443434" w:rsidP="00443434">
            <w:pPr>
              <w:ind w:left="100" w:right="52"/>
              <w:rPr>
                <w:rFonts w:ascii="Times New Roman" w:hAnsi="Times New Roman" w:cs="Times New Roman"/>
                <w:b/>
                <w:bCs/>
              </w:rPr>
            </w:pPr>
            <w:r w:rsidRPr="00443434">
              <w:rPr>
                <w:rFonts w:ascii="Times New Roman" w:hAnsi="Times New Roman" w:cs="Times New Roman"/>
                <w:b/>
                <w:bCs/>
              </w:rPr>
              <w:t xml:space="preserve">____________  Л.А. </w:t>
            </w:r>
            <w:proofErr w:type="spellStart"/>
            <w:r w:rsidRPr="00443434">
              <w:rPr>
                <w:rFonts w:ascii="Times New Roman" w:hAnsi="Times New Roman" w:cs="Times New Roman"/>
                <w:b/>
                <w:bCs/>
              </w:rPr>
              <w:t>Лымарева</w:t>
            </w:r>
            <w:proofErr w:type="spellEnd"/>
          </w:p>
          <w:p w:rsidR="00443434" w:rsidRPr="00443434" w:rsidRDefault="00443434" w:rsidP="00443434">
            <w:pPr>
              <w:ind w:left="100" w:right="52"/>
              <w:rPr>
                <w:rFonts w:ascii="Times New Roman" w:hAnsi="Times New Roman" w:cs="Times New Roman"/>
                <w:b/>
                <w:bCs/>
              </w:rPr>
            </w:pPr>
            <w:r w:rsidRPr="00443434">
              <w:rPr>
                <w:rFonts w:ascii="Times New Roman" w:hAnsi="Times New Roman" w:cs="Times New Roman"/>
                <w:b/>
                <w:bCs/>
              </w:rPr>
              <w:t xml:space="preserve">приказ от 28.08.2019   №____ </w:t>
            </w:r>
          </w:p>
          <w:p w:rsidR="00443434" w:rsidRPr="00443434" w:rsidRDefault="00443434" w:rsidP="00443434">
            <w:pPr>
              <w:ind w:left="100" w:right="52"/>
              <w:rPr>
                <w:rFonts w:ascii="Times New Roman" w:hAnsi="Times New Roman" w:cs="Times New Roman"/>
                <w:b/>
                <w:bCs/>
              </w:rPr>
            </w:pPr>
            <w:r w:rsidRPr="00443434">
              <w:rPr>
                <w:rFonts w:ascii="Times New Roman" w:hAnsi="Times New Roman" w:cs="Times New Roman"/>
                <w:b/>
                <w:bCs/>
              </w:rPr>
              <w:t xml:space="preserve">         </w:t>
            </w:r>
          </w:p>
        </w:tc>
      </w:tr>
    </w:tbl>
    <w:p w:rsidR="00443434" w:rsidRPr="00443434" w:rsidRDefault="00443434" w:rsidP="00443434">
      <w:pPr>
        <w:rPr>
          <w:rFonts w:ascii="Times New Roman" w:hAnsi="Times New Roman" w:cs="Times New Roman"/>
          <w:sz w:val="28"/>
          <w:szCs w:val="28"/>
        </w:rPr>
      </w:pPr>
    </w:p>
    <w:p w:rsidR="00443434" w:rsidRPr="00443434" w:rsidRDefault="00443434" w:rsidP="00443434">
      <w:pPr>
        <w:rPr>
          <w:rFonts w:ascii="Times New Roman" w:hAnsi="Times New Roman" w:cs="Times New Roman"/>
          <w:sz w:val="28"/>
          <w:szCs w:val="28"/>
        </w:rPr>
      </w:pPr>
    </w:p>
    <w:p w:rsidR="00443434" w:rsidRPr="00443434" w:rsidRDefault="00443434" w:rsidP="00443434">
      <w:pPr>
        <w:jc w:val="center"/>
        <w:rPr>
          <w:rFonts w:ascii="Times New Roman" w:hAnsi="Times New Roman" w:cs="Times New Roman"/>
          <w:b/>
          <w:caps/>
          <w:sz w:val="36"/>
          <w:szCs w:val="36"/>
        </w:rPr>
      </w:pPr>
      <w:r w:rsidRPr="00443434">
        <w:rPr>
          <w:rFonts w:ascii="Times New Roman" w:hAnsi="Times New Roman" w:cs="Times New Roman"/>
          <w:b/>
          <w:caps/>
          <w:sz w:val="36"/>
          <w:szCs w:val="36"/>
        </w:rPr>
        <w:t xml:space="preserve">ОсНОВНАЯ </w:t>
      </w:r>
    </w:p>
    <w:p w:rsidR="00443434" w:rsidRPr="00443434" w:rsidRDefault="00443434" w:rsidP="00443434">
      <w:pPr>
        <w:jc w:val="center"/>
        <w:rPr>
          <w:rFonts w:ascii="Times New Roman" w:hAnsi="Times New Roman" w:cs="Times New Roman"/>
          <w:b/>
          <w:caps/>
          <w:sz w:val="36"/>
          <w:szCs w:val="36"/>
        </w:rPr>
      </w:pPr>
      <w:r w:rsidRPr="00443434">
        <w:rPr>
          <w:rFonts w:ascii="Times New Roman" w:hAnsi="Times New Roman" w:cs="Times New Roman"/>
          <w:b/>
          <w:caps/>
          <w:sz w:val="36"/>
          <w:szCs w:val="36"/>
        </w:rPr>
        <w:t>Образовательная программа СРЕДНЕГО ОБЩЕГО ОБРАЗОВАНИЯ</w:t>
      </w:r>
    </w:p>
    <w:p w:rsidR="00443434" w:rsidRPr="00443434" w:rsidRDefault="00443434" w:rsidP="00443434">
      <w:pPr>
        <w:jc w:val="center"/>
        <w:rPr>
          <w:rFonts w:ascii="Times New Roman" w:hAnsi="Times New Roman" w:cs="Times New Roman"/>
          <w:b/>
          <w:caps/>
          <w:sz w:val="36"/>
          <w:szCs w:val="36"/>
        </w:rPr>
      </w:pPr>
    </w:p>
    <w:p w:rsidR="00443434" w:rsidRPr="00443434" w:rsidRDefault="00443434" w:rsidP="00443434">
      <w:pPr>
        <w:jc w:val="center"/>
        <w:rPr>
          <w:rFonts w:ascii="Times New Roman" w:hAnsi="Times New Roman" w:cs="Times New Roman"/>
          <w:b/>
          <w:caps/>
          <w:sz w:val="28"/>
          <w:szCs w:val="36"/>
        </w:rPr>
      </w:pPr>
      <w:r w:rsidRPr="00443434">
        <w:rPr>
          <w:rFonts w:ascii="Times New Roman" w:hAnsi="Times New Roman" w:cs="Times New Roman"/>
          <w:b/>
          <w:caps/>
          <w:sz w:val="28"/>
          <w:szCs w:val="36"/>
        </w:rPr>
        <w:t>муниципального Бюджетного общеобразовательного</w:t>
      </w:r>
    </w:p>
    <w:p w:rsidR="00443434" w:rsidRPr="00443434" w:rsidRDefault="00443434" w:rsidP="00443434">
      <w:pPr>
        <w:jc w:val="center"/>
        <w:rPr>
          <w:rFonts w:ascii="Times New Roman" w:hAnsi="Times New Roman" w:cs="Times New Roman"/>
          <w:b/>
          <w:caps/>
          <w:sz w:val="28"/>
          <w:szCs w:val="36"/>
        </w:rPr>
      </w:pPr>
      <w:r w:rsidRPr="00443434">
        <w:rPr>
          <w:rFonts w:ascii="Times New Roman" w:hAnsi="Times New Roman" w:cs="Times New Roman"/>
          <w:b/>
          <w:caps/>
          <w:sz w:val="28"/>
          <w:szCs w:val="36"/>
        </w:rPr>
        <w:t>учреждения</w:t>
      </w:r>
    </w:p>
    <w:p w:rsidR="00443434" w:rsidRPr="00443434" w:rsidRDefault="00443434" w:rsidP="00443434">
      <w:pPr>
        <w:jc w:val="center"/>
        <w:rPr>
          <w:rFonts w:ascii="Times New Roman" w:hAnsi="Times New Roman" w:cs="Times New Roman"/>
          <w:b/>
          <w:caps/>
          <w:sz w:val="28"/>
          <w:szCs w:val="36"/>
        </w:rPr>
      </w:pPr>
      <w:r w:rsidRPr="00443434">
        <w:rPr>
          <w:rFonts w:ascii="Times New Roman" w:hAnsi="Times New Roman" w:cs="Times New Roman"/>
          <w:b/>
          <w:caps/>
          <w:sz w:val="28"/>
          <w:szCs w:val="36"/>
        </w:rPr>
        <w:t>КОМСОМОЛЬСКОЙ средней общеобразовательной  школы</w:t>
      </w:r>
    </w:p>
    <w:p w:rsidR="00443434" w:rsidRPr="00443434" w:rsidRDefault="00443434" w:rsidP="00443434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443434" w:rsidRPr="00443434" w:rsidRDefault="00443434" w:rsidP="00443434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443434">
        <w:rPr>
          <w:rFonts w:ascii="Times New Roman" w:hAnsi="Times New Roman" w:cs="Times New Roman"/>
          <w:b/>
          <w:sz w:val="28"/>
          <w:szCs w:val="32"/>
        </w:rPr>
        <w:t>на 2019-2020 учебный год</w:t>
      </w:r>
    </w:p>
    <w:p w:rsidR="00443434" w:rsidRPr="00443434" w:rsidRDefault="00443434" w:rsidP="00443434">
      <w:pPr>
        <w:jc w:val="center"/>
        <w:rPr>
          <w:rFonts w:ascii="Times New Roman" w:hAnsi="Times New Roman" w:cs="Times New Roman"/>
          <w:b/>
          <w:i/>
          <w:caps/>
          <w:sz w:val="36"/>
          <w:szCs w:val="36"/>
        </w:rPr>
      </w:pPr>
    </w:p>
    <w:p w:rsidR="00443434" w:rsidRPr="00443434" w:rsidRDefault="00443434" w:rsidP="00443434">
      <w:pPr>
        <w:jc w:val="center"/>
        <w:rPr>
          <w:rFonts w:ascii="Times New Roman" w:hAnsi="Times New Roman" w:cs="Times New Roman"/>
          <w:b/>
          <w:i/>
          <w:caps/>
          <w:sz w:val="36"/>
          <w:szCs w:val="36"/>
        </w:rPr>
      </w:pPr>
    </w:p>
    <w:p w:rsidR="00443434" w:rsidRPr="00443434" w:rsidRDefault="00443434" w:rsidP="00443434">
      <w:pPr>
        <w:jc w:val="center"/>
        <w:rPr>
          <w:rFonts w:ascii="Times New Roman" w:hAnsi="Times New Roman" w:cs="Times New Roman"/>
          <w:b/>
          <w:i/>
          <w:caps/>
          <w:sz w:val="36"/>
          <w:szCs w:val="36"/>
        </w:rPr>
      </w:pPr>
    </w:p>
    <w:p w:rsidR="00443434" w:rsidRPr="00443434" w:rsidRDefault="00443434" w:rsidP="00443434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443434" w:rsidRPr="00443434" w:rsidRDefault="00443434" w:rsidP="00443434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443434" w:rsidRPr="00443434" w:rsidRDefault="00443434" w:rsidP="00443434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443434" w:rsidRPr="00443434" w:rsidRDefault="00443434" w:rsidP="00443434">
      <w:pPr>
        <w:tabs>
          <w:tab w:val="center" w:pos="4677"/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43434">
        <w:rPr>
          <w:rFonts w:ascii="Times New Roman" w:hAnsi="Times New Roman" w:cs="Times New Roman"/>
          <w:sz w:val="28"/>
          <w:szCs w:val="28"/>
        </w:rPr>
        <w:t>2019 г</w:t>
      </w:r>
    </w:p>
    <w:p w:rsidR="00443434" w:rsidRPr="00443434" w:rsidRDefault="00443434" w:rsidP="00443434">
      <w:pPr>
        <w:tabs>
          <w:tab w:val="center" w:pos="4677"/>
          <w:tab w:val="left" w:pos="5730"/>
        </w:tabs>
        <w:rPr>
          <w:rFonts w:ascii="Times New Roman" w:hAnsi="Times New Roman" w:cs="Times New Roman"/>
          <w:sz w:val="28"/>
          <w:szCs w:val="28"/>
        </w:rPr>
      </w:pPr>
    </w:p>
    <w:p w:rsidR="00443434" w:rsidRPr="00443434" w:rsidRDefault="00443434" w:rsidP="00443434">
      <w:pPr>
        <w:tabs>
          <w:tab w:val="center" w:pos="4677"/>
          <w:tab w:val="left" w:pos="5730"/>
        </w:tabs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sz w:val="24"/>
          <w:szCs w:val="24"/>
          <w:lang w:eastAsia="ru-RU"/>
        </w:rPr>
        <w:id w:val="117478299"/>
        <w:docPartObj>
          <w:docPartGallery w:val="Table of Contents"/>
          <w:docPartUnique/>
        </w:docPartObj>
      </w:sdtPr>
      <w:sdtEndPr>
        <w:rPr>
          <w:b/>
          <w:sz w:val="28"/>
          <w:szCs w:val="28"/>
        </w:rPr>
      </w:sdtEndPr>
      <w:sdtContent>
        <w:p w:rsidR="00D93F06" w:rsidRPr="00D93F06" w:rsidRDefault="00D93F06" w:rsidP="00D93F06">
          <w:pPr>
            <w:keepNext/>
            <w:keepLines/>
            <w:spacing w:before="480" w:after="0"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</w:rPr>
          </w:pPr>
          <w:r w:rsidRPr="00D93F06">
            <w:rPr>
              <w:rFonts w:asciiTheme="majorHAnsi" w:eastAsiaTheme="majorEastAsia" w:hAnsiTheme="majorHAnsi" w:cstheme="majorBidi"/>
              <w:b/>
              <w:bCs/>
              <w:color w:val="000000" w:themeColor="text1"/>
              <w:sz w:val="28"/>
              <w:szCs w:val="24"/>
            </w:rPr>
            <w:t>Содержание</w:t>
          </w:r>
        </w:p>
        <w:p w:rsidR="00D93F06" w:rsidRPr="00D93F06" w:rsidRDefault="00D93F06" w:rsidP="00D93F06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  <w:p w:rsidR="007771AE" w:rsidRDefault="00D93F06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</w:pPr>
          <w:r w:rsidRPr="00D93F06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fldChar w:fldCharType="begin"/>
          </w:r>
          <w:r w:rsidRPr="00D93F06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instrText xml:space="preserve"> TOC \o "1-3" \h \z \u </w:instrText>
          </w:r>
          <w:r w:rsidRPr="00D93F06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fldChar w:fldCharType="separate"/>
          </w:r>
          <w:hyperlink w:anchor="_Toc425604120" w:history="1">
            <w:r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I. Целевой раздел</w:t>
            </w:r>
          </w:hyperlink>
        </w:p>
        <w:p w:rsidR="00C736E5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21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1. Пояснительная записка</w:t>
            </w:r>
            <w:r w:rsidR="00C736E5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………………………………………………………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_Toc425604121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4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:rsid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22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2. Планируемые результаты освоения обучающимися основной образовательной программы среднего общего образования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_Toc425604122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12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:rsidR="00D93F06" w:rsidRDefault="00D93F06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Русский язык……………………………………………………………………15</w:t>
          </w:r>
        </w:p>
        <w:p w:rsidR="00D93F06" w:rsidRDefault="00D93F06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Литерат</w:t>
          </w:r>
          <w:r w:rsidR="00DF1132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ура………………………………………………………………………17</w:t>
          </w:r>
        </w:p>
        <w:p w:rsidR="00D93F06" w:rsidRPr="00D93F06" w:rsidRDefault="00D93F06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Иностранный</w:t>
          </w:r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 xml:space="preserve"> язык……………………………………………………………..19</w:t>
          </w:r>
        </w:p>
        <w:p w:rsidR="00D93F06" w:rsidRPr="00C736E5" w:rsidRDefault="00C736E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r w:rsidRPr="00C736E5">
            <w:rPr>
              <w:rFonts w:ascii="Times New Roman" w:hAnsi="Times New Roman" w:cs="Times New Roman"/>
              <w:b/>
              <w:sz w:val="28"/>
              <w:szCs w:val="28"/>
              <w:u w:val="single"/>
            </w:rPr>
            <w:t>История</w:t>
          </w:r>
          <w:r w:rsidRPr="00C736E5">
            <w:rPr>
              <w:rFonts w:ascii="Times New Roman" w:hAnsi="Times New Roman" w:cs="Times New Roman"/>
              <w:b/>
            </w:rPr>
            <w:t>,</w:t>
          </w:r>
          <w:hyperlink w:anchor="_Toc425604123" w:history="1">
            <w:r w:rsidR="00D93F06" w:rsidRPr="00C736E5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Обществознание:</w:t>
            </w:r>
            <w:r w:rsidR="00D93F06" w:rsidRPr="00C736E5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C736E5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C736E5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_Toc425604123 \h </w:instrText>
            </w:r>
            <w:r w:rsidR="00D93F06" w:rsidRPr="00C736E5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 w:rsidR="00D93F06" w:rsidRPr="00C736E5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7C7C65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21</w:t>
            </w:r>
            <w:r w:rsidR="00D93F06" w:rsidRPr="00C736E5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9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24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География (базовый уровень)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_Toc425604124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22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21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25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Математика (базовый уровень)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_Toc425604125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23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22</w:t>
          </w:r>
          <w:hyperlink w:anchor="_Toc425604126" w:history="1"/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27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Информатика (базовый уровень)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_Toc425604127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24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3</w:t>
          </w:r>
        </w:p>
        <w:p w:rsid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28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Физика (базовый уровень)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_Toc425604128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26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5</w:t>
          </w:r>
        </w:p>
        <w:p w:rsidR="00D93F06" w:rsidRPr="00D93F06" w:rsidRDefault="00D93F06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Астрономия……………………………………………………………………..2</w:t>
          </w:r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5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30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Химия (базовый уровень)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_Toc425604130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26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6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32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Биология (базовый уровень)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_Toc425604132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27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7</w:t>
          </w:r>
          <w:hyperlink w:anchor="_Toc425604133" w:history="1"/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34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Основы безопасности жизнедеятельности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_Toc425604134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28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9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35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Физическая культура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_Toc425604135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30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9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36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МХК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_Toc425604136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30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9</w:t>
          </w:r>
        </w:p>
        <w:p w:rsidR="00D93F06" w:rsidRPr="00C736E5" w:rsidRDefault="007C7C65" w:rsidP="00C736E5">
          <w:pPr>
            <w:tabs>
              <w:tab w:val="right" w:leader="dot" w:pos="9344"/>
            </w:tabs>
            <w:spacing w:after="100" w:line="240" w:lineRule="auto"/>
            <w:ind w:left="-284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37" w:history="1">
            <w:r w:rsidR="00D93F06" w:rsidRPr="00C736E5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Предметы (курсы) по выбору участников образовательного процесса</w:t>
            </w:r>
            <w:r w:rsidR="00C736E5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 xml:space="preserve"> </w:t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…..30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38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3. Система оценки достижений планируемых результатов освоения основной образовательной программы среднего общего образования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_Toc425604138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35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4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40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val="en-US" w:eastAsia="ru-RU"/>
              </w:rPr>
              <w:t>II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. Содержательный раздел………………………………………………….3</w:t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u w:val="single"/>
              <w:lang w:eastAsia="ru-RU"/>
            </w:rPr>
            <w:t>7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41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1. Программы учебных предметов, курсов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</w:hyperlink>
          <w:r w:rsidR="00D93F06" w:rsidRPr="00D93F06">
            <w:rPr>
              <w:rFonts w:ascii="Times New Roman" w:eastAsia="Times New Roman" w:hAnsi="Times New Roman" w:cs="Times New Roman"/>
              <w:sz w:val="28"/>
              <w:szCs w:val="24"/>
              <w:lang w:eastAsia="ru-RU"/>
            </w:rPr>
            <w:t>3</w:t>
          </w:r>
          <w:r w:rsidR="00C736E5">
            <w:rPr>
              <w:rFonts w:ascii="Times New Roman" w:eastAsia="Times New Roman" w:hAnsi="Times New Roman" w:cs="Times New Roman"/>
              <w:sz w:val="28"/>
              <w:szCs w:val="24"/>
              <w:lang w:eastAsia="ru-RU"/>
            </w:rPr>
            <w:t>7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42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Русский язык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</w:hyperlink>
          <w:r w:rsidR="00D93F06" w:rsidRPr="00D93F06">
            <w:rPr>
              <w:rFonts w:ascii="Times New Roman" w:eastAsia="Times New Roman" w:hAnsi="Times New Roman" w:cs="Times New Roman"/>
              <w:sz w:val="28"/>
              <w:szCs w:val="24"/>
              <w:lang w:eastAsia="ru-RU"/>
            </w:rPr>
            <w:t>3</w:t>
          </w:r>
          <w:r w:rsidR="00C736E5">
            <w:rPr>
              <w:rFonts w:ascii="Times New Roman" w:eastAsia="Times New Roman" w:hAnsi="Times New Roman" w:cs="Times New Roman"/>
              <w:sz w:val="28"/>
              <w:szCs w:val="24"/>
              <w:lang w:eastAsia="ru-RU"/>
            </w:rPr>
            <w:t>7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  <w:hyperlink w:anchor="_Toc425604143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Литература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</w:hyperlink>
          <w:r w:rsidR="00D93F06" w:rsidRPr="00D93F06">
            <w:rPr>
              <w:rFonts w:ascii="Times New Roman" w:eastAsia="Times New Roman" w:hAnsi="Times New Roman" w:cs="Times New Roman"/>
              <w:sz w:val="28"/>
              <w:szCs w:val="24"/>
              <w:lang w:eastAsia="ru-RU"/>
            </w:rPr>
            <w:t>3</w:t>
          </w:r>
          <w:r w:rsidR="00C736E5">
            <w:rPr>
              <w:rFonts w:ascii="Times New Roman" w:eastAsia="Times New Roman" w:hAnsi="Times New Roman" w:cs="Times New Roman"/>
              <w:sz w:val="28"/>
              <w:szCs w:val="24"/>
              <w:lang w:eastAsia="ru-RU"/>
            </w:rPr>
            <w:t>8</w:t>
          </w:r>
        </w:p>
        <w:p w:rsidR="00D93F06" w:rsidRPr="00D93F06" w:rsidRDefault="00D93F06" w:rsidP="00D93F06">
          <w:pPr>
            <w:spacing w:after="0" w:line="240" w:lineRule="auto"/>
            <w:rPr>
              <w:rFonts w:ascii="Times New Roman" w:eastAsiaTheme="minorEastAsia" w:hAnsi="Times New Roman" w:cs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eastAsiaTheme="minorEastAsia" w:hAnsi="Times New Roman" w:cs="Times New Roman"/>
              <w:b/>
              <w:sz w:val="28"/>
              <w:szCs w:val="28"/>
              <w:lang w:eastAsia="ru-RU"/>
            </w:rPr>
            <w:t xml:space="preserve">Иностранный </w:t>
          </w:r>
          <w:r w:rsidRPr="00D93F06">
            <w:rPr>
              <w:rFonts w:ascii="Times New Roman" w:eastAsiaTheme="minorEastAsia" w:hAnsi="Times New Roman" w:cs="Times New Roman"/>
              <w:b/>
              <w:sz w:val="28"/>
              <w:szCs w:val="28"/>
              <w:lang w:eastAsia="ru-RU"/>
            </w:rPr>
            <w:t>язык……………………………………………………………………………...</w:t>
          </w:r>
          <w:r w:rsidR="00C736E5">
            <w:rPr>
              <w:rFonts w:ascii="Times New Roman" w:eastAsiaTheme="minorEastAsia" w:hAnsi="Times New Roman" w:cs="Times New Roman"/>
              <w:b/>
              <w:sz w:val="28"/>
              <w:szCs w:val="28"/>
              <w:lang w:eastAsia="ru-RU"/>
            </w:rPr>
            <w:t>43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45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История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_Toc425604145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47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53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46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Обществознание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_Toc425604146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50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56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47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География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_Toc425604147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52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58</w:t>
          </w:r>
        </w:p>
        <w:p w:rsidR="00D93F06" w:rsidRPr="00D93F06" w:rsidRDefault="00D93F06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  <w:r w:rsidRPr="00D93F06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Экономика………………………………………………………………………</w:t>
          </w:r>
          <w:r w:rsidR="00C736E5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59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48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Математика. Алгебра. Геометрия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61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49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Информатика и информационные технологии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_Toc425604149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57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50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Биология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_Toc425604150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60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:rsid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51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Физика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_Toc425604151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64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70</w:t>
          </w:r>
        </w:p>
        <w:p w:rsidR="00C736E5" w:rsidRPr="00D93F06" w:rsidRDefault="00C736E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Астрономия………………………………………………………………………72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52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Химия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_Toc425604152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66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C736E5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74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53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Физическая культура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_Toc425604153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71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A36471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77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54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Основы безопасности жизнедеятельности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_Toc425604154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73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A36471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79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56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МХК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_Toc425604156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75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A36471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81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57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2. Программа воспитанияи социализации обучающихся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_Toc425604157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78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A36471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84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58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3. Программа формирования культуры здорового и безопасного образа жизни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_Toc425604158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90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A42A00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96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59" w:history="1"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val="en-US" w:eastAsia="ru-RU"/>
              </w:rPr>
              <w:t>III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. Организационный раздел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_Toc425604159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99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A42A00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105</w:t>
          </w:r>
        </w:p>
        <w:p w:rsidR="00D93F06" w:rsidRPr="00D93F06" w:rsidRDefault="0095440C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r w:rsidRPr="0095440C">
            <w:rPr>
              <w:rFonts w:ascii="Times New Roman" w:hAnsi="Times New Roman" w:cs="Times New Roman"/>
              <w:b/>
              <w:sz w:val="28"/>
              <w:szCs w:val="28"/>
            </w:rPr>
            <w:t>3.</w:t>
          </w:r>
          <w:hyperlink w:anchor="_Toc425604160" w:history="1">
            <w:r w:rsidR="00D93F06" w:rsidRPr="0095440C">
              <w:rPr>
                <w:rFonts w:ascii="Times New Roman" w:eastAsia="@Arial Unicode MS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1. Учебный план</w:t>
            </w:r>
            <w:r w:rsidR="00D93F06" w:rsidRPr="0095440C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95440C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95440C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_Toc425604160 \h </w:instrText>
            </w:r>
            <w:r w:rsidR="00D93F06" w:rsidRPr="0095440C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 w:rsidR="007C7C65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7C7C65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99</w:t>
            </w:r>
            <w:r w:rsidR="00D93F06" w:rsidRPr="0095440C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A42A00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107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61" w:history="1">
            <w:r w:rsidR="0095440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3.1.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1. Формы промежуточной аттестации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i/>
                <w:noProof/>
                <w:sz w:val="28"/>
                <w:szCs w:val="28"/>
                <w:u w:val="single"/>
                <w:lang w:eastAsia="ru-RU"/>
              </w:rPr>
              <w:t xml:space="preserve"> на 201</w:t>
            </w:r>
            <w:r w:rsidR="00D93F06">
              <w:rPr>
                <w:rFonts w:ascii="Times New Roman" w:eastAsia="Times New Roman" w:hAnsi="Times New Roman" w:cs="Times New Roman"/>
                <w:b/>
                <w:i/>
                <w:noProof/>
                <w:sz w:val="28"/>
                <w:szCs w:val="28"/>
                <w:u w:val="single"/>
                <w:lang w:eastAsia="ru-RU"/>
              </w:rPr>
              <w:t>8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i/>
                <w:noProof/>
                <w:sz w:val="28"/>
                <w:szCs w:val="28"/>
                <w:u w:val="single"/>
                <w:lang w:eastAsia="ru-RU"/>
              </w:rPr>
              <w:t>-1</w:t>
            </w:r>
            <w:r w:rsidR="00D93F06">
              <w:rPr>
                <w:rFonts w:ascii="Times New Roman" w:eastAsia="Times New Roman" w:hAnsi="Times New Roman" w:cs="Times New Roman"/>
                <w:b/>
                <w:i/>
                <w:noProof/>
                <w:sz w:val="28"/>
                <w:szCs w:val="28"/>
                <w:u w:val="single"/>
                <w:lang w:eastAsia="ru-RU"/>
              </w:rPr>
              <w:t>9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i/>
                <w:noProof/>
                <w:sz w:val="28"/>
                <w:szCs w:val="28"/>
                <w:u w:val="single"/>
                <w:lang w:eastAsia="ru-RU"/>
              </w:rPr>
              <w:t xml:space="preserve"> уч. год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_Toc425604161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webHidden/>
                <w:sz w:val="28"/>
                <w:szCs w:val="28"/>
                <w:lang w:eastAsia="ru-RU"/>
              </w:rPr>
              <w:t>Ошибка! Закладка не определена.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A42A00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16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62" w:history="1">
            <w:r w:rsidR="0095440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3.1.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2. Календарный учебный график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_Toc425604162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110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A42A00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17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425604165" w:history="1">
            <w:r w:rsidR="0095440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3.2.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.1. Кадровое обеспечение реализации основной образовательной программы среднегообщего образования</w:t>
            </w:r>
          </w:hyperlink>
          <w:r w:rsidR="00A42A00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………………………………..120</w:t>
          </w:r>
        </w:p>
        <w:p w:rsidR="00D93F06" w:rsidRPr="00D93F06" w:rsidRDefault="007C7C65" w:rsidP="00D93F06">
          <w:pPr>
            <w:tabs>
              <w:tab w:val="right" w:leader="dot" w:pos="9344"/>
            </w:tabs>
            <w:spacing w:after="100" w:line="240" w:lineRule="auto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  <w:hyperlink w:anchor="_Toc425604166" w:history="1">
            <w:r w:rsidR="0095440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3.2.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t>2. Программно-методическое обеспечение основной образовательной программы среднего общего образования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ab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instrText xml:space="preserve"> PAGEREF _Toc425604166 \h </w:instrTex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t>131</w:t>
            </w:r>
            <w:r w:rsidR="00D93F06" w:rsidRPr="00D93F06">
              <w:rPr>
                <w:rFonts w:ascii="Times New Roman" w:eastAsia="Times New Roman" w:hAnsi="Times New Roman" w:cs="Times New Roman"/>
                <w:b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  <w:r w:rsidR="00A42A00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  <w:lang w:eastAsia="ru-RU"/>
            </w:rPr>
            <w:t>39</w:t>
          </w:r>
        </w:p>
        <w:p w:rsidR="00D93F06" w:rsidRPr="00D93F06" w:rsidRDefault="0095440C" w:rsidP="00D93F06">
          <w:pPr>
            <w:spacing w:after="0" w:line="360" w:lineRule="auto"/>
            <w:rPr>
              <w:rFonts w:ascii="Times New Roman" w:eastAsia="Arial Unicode MS" w:hAnsi="Times New Roman" w:cs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eastAsia="Arial Unicode MS" w:hAnsi="Times New Roman" w:cs="Times New Roman"/>
              <w:b/>
              <w:sz w:val="28"/>
              <w:szCs w:val="28"/>
              <w:lang w:eastAsia="ru-RU"/>
            </w:rPr>
            <w:t>3.2.</w:t>
          </w:r>
          <w:r w:rsidR="00D93F06" w:rsidRPr="00D93F06">
            <w:rPr>
              <w:rFonts w:ascii="Times New Roman" w:eastAsia="Arial Unicode MS" w:hAnsi="Times New Roman" w:cs="Times New Roman"/>
              <w:b/>
              <w:sz w:val="28"/>
              <w:szCs w:val="28"/>
              <w:lang w:eastAsia="ru-RU"/>
            </w:rPr>
            <w:t>3. Материально-технических условий реализации основной образовательной программы…………………………………………………………</w:t>
          </w:r>
          <w:r w:rsidR="003D7C28">
            <w:rPr>
              <w:rFonts w:ascii="Times New Roman" w:eastAsia="Arial Unicode MS" w:hAnsi="Times New Roman" w:cs="Times New Roman"/>
              <w:b/>
              <w:sz w:val="28"/>
              <w:szCs w:val="28"/>
              <w:lang w:eastAsia="ru-RU"/>
            </w:rPr>
            <w:t>………….</w:t>
          </w:r>
          <w:r w:rsidR="00A42A00">
            <w:rPr>
              <w:rFonts w:ascii="Times New Roman" w:eastAsia="Arial Unicode MS" w:hAnsi="Times New Roman" w:cs="Times New Roman"/>
              <w:b/>
              <w:sz w:val="28"/>
              <w:szCs w:val="28"/>
              <w:lang w:eastAsia="ru-RU"/>
            </w:rPr>
            <w:t>144</w:t>
          </w:r>
        </w:p>
        <w:p w:rsidR="00D93F06" w:rsidRPr="00D93F06" w:rsidRDefault="00D93F06" w:rsidP="00D93F06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:rsidR="00D93F06" w:rsidRPr="00D93F06" w:rsidRDefault="003528DD" w:rsidP="00D93F06">
          <w:pPr>
            <w:spacing w:after="0" w:line="360" w:lineRule="auto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3.2.</w:t>
          </w:r>
          <w:r w:rsidR="00D93F06" w:rsidRPr="00D93F06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4. Изменения в условиях в соответствии с приоритетами образовательной программы основного общего и среднего общего образования……………………………</w:t>
          </w:r>
          <w:r w:rsidR="003D7C28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………………………………………</w:t>
          </w:r>
          <w:r w:rsidR="00A42A00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159</w:t>
          </w:r>
        </w:p>
        <w:p w:rsidR="00D93F06" w:rsidRPr="00D93F06" w:rsidRDefault="003528DD" w:rsidP="00D93F06">
          <w:pPr>
            <w:spacing w:after="0" w:line="360" w:lineRule="auto"/>
            <w:ind w:right="44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b/>
              <w:bCs/>
              <w:iCs/>
              <w:sz w:val="28"/>
              <w:szCs w:val="28"/>
              <w:lang w:eastAsia="ru-RU"/>
            </w:rPr>
            <w:t>3.2</w:t>
          </w:r>
          <w:r w:rsidR="00D93F06" w:rsidRPr="00D93F06">
            <w:rPr>
              <w:rFonts w:ascii="Times New Roman" w:eastAsia="Times New Roman" w:hAnsi="Times New Roman" w:cs="Times New Roman"/>
              <w:b/>
              <w:bCs/>
              <w:iCs/>
              <w:sz w:val="28"/>
              <w:szCs w:val="28"/>
              <w:lang w:eastAsia="ru-RU"/>
            </w:rPr>
            <w:t xml:space="preserve">.5. Механизмы достижения целевых ориентиров в системе условий реализации </w:t>
          </w:r>
          <w:r w:rsidR="00D93F06" w:rsidRPr="00D93F06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образовательной программы основного общего и среднего общего образования…………………………………………………………..1</w:t>
          </w:r>
          <w:r w:rsidR="00A42A00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60</w:t>
          </w:r>
        </w:p>
        <w:p w:rsidR="00D93F06" w:rsidRPr="00D93F06" w:rsidRDefault="003528DD" w:rsidP="00D93F06">
          <w:pPr>
            <w:spacing w:after="0" w:line="360" w:lineRule="auto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3.2</w:t>
          </w:r>
          <w:r w:rsidR="00D93F06" w:rsidRPr="00D93F06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.6. Контроль за состоянием системы условий реализации образовательной программы основного общего и среднего общего образован</w:t>
          </w:r>
          <w:r w:rsidR="003D7C28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ия……………………………………………………………………</w:t>
          </w:r>
          <w:r w:rsidR="00A42A00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161</w:t>
          </w:r>
        </w:p>
        <w:p w:rsidR="00D93F06" w:rsidRPr="00D93F06" w:rsidRDefault="00D93F06" w:rsidP="00D93F06">
          <w:pPr>
            <w:spacing w:after="0" w:line="240" w:lineRule="auto"/>
            <w:rPr>
              <w:rFonts w:ascii="Times New Roman" w:eastAsiaTheme="minorEastAsia" w:hAnsi="Times New Roman" w:cs="Times New Roman"/>
              <w:b/>
              <w:sz w:val="28"/>
              <w:szCs w:val="28"/>
              <w:lang w:eastAsia="ru-RU"/>
            </w:rPr>
          </w:pPr>
        </w:p>
        <w:p w:rsidR="00D93F06" w:rsidRDefault="00D93F06" w:rsidP="00D93F06">
          <w:pPr>
            <w:rPr>
              <w:b/>
              <w:sz w:val="28"/>
              <w:szCs w:val="28"/>
            </w:rPr>
          </w:pPr>
          <w:r w:rsidRPr="00D93F06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fldChar w:fldCharType="end"/>
          </w:r>
        </w:p>
      </w:sdtContent>
    </w:sdt>
    <w:p w:rsidR="00E33418" w:rsidRDefault="00D93F06" w:rsidP="00D93F0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  <w:lastRenderedPageBreak/>
        <w:t xml:space="preserve"> </w:t>
      </w:r>
    </w:p>
    <w:p w:rsidR="00F20E62" w:rsidRDefault="00F20E62" w:rsidP="00D93F0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</w:pPr>
    </w:p>
    <w:p w:rsidR="0074394D" w:rsidRPr="0074394D" w:rsidRDefault="0074394D" w:rsidP="00D93F0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  <w:t>I. Целевой раздел.</w:t>
      </w:r>
    </w:p>
    <w:p w:rsidR="0074394D" w:rsidRPr="0074394D" w:rsidRDefault="0074394D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  <w:bookmarkStart w:id="1" w:name="_Toc425604121"/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  <w:t>1. Пояснительная записка</w:t>
      </w:r>
      <w:bookmarkEnd w:id="1"/>
    </w:p>
    <w:p w:rsidR="0074394D" w:rsidRPr="0074394D" w:rsidRDefault="0074394D" w:rsidP="0074394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394D" w:rsidRPr="0074394D" w:rsidRDefault="0074394D" w:rsidP="0074394D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@Arial Unicode MS" w:hAnsi="Times New Roman" w:cs="Times New Roman"/>
          <w:sz w:val="28"/>
          <w:szCs w:val="28"/>
          <w:lang w:eastAsia="ru-RU"/>
        </w:rPr>
      </w:pPr>
      <w:r w:rsidRPr="0074394D">
        <w:rPr>
          <w:rFonts w:ascii="@Arial Unicode MS" w:eastAsia="@Arial Unicode MS" w:hAnsi="@Arial Unicode MS" w:cs="@Arial Unicode MS"/>
          <w:b/>
          <w:bCs/>
          <w:color w:val="000000"/>
          <w:sz w:val="28"/>
          <w:szCs w:val="28"/>
          <w:lang w:eastAsia="ru-RU"/>
        </w:rPr>
        <w:tab/>
      </w:r>
      <w:r w:rsidRPr="0074394D">
        <w:rPr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Основная образовательная программа среднего общего образования  муниципального бюджетного общеобразовательного учреждения </w:t>
      </w:r>
      <w:r w:rsidR="00443434">
        <w:rPr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Комсомольской </w:t>
      </w:r>
      <w:r w:rsidRPr="0074394D">
        <w:rPr>
          <w:rFonts w:ascii="Times New Roman" w:eastAsia="@Arial Unicode MS" w:hAnsi="Times New Roman" w:cs="Times New Roman"/>
          <w:sz w:val="28"/>
          <w:szCs w:val="28"/>
          <w:lang w:eastAsia="ru-RU"/>
        </w:rPr>
        <w:t>средней   общеобразовательной школы  разработана на основе: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-Федерального Закона «Об образовании в Российской Федерации» (от 29.12. 2012 № 273-ФЗ), 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Областного  закона  от 14.11.2013 № 26-ЗС «Об образовании в Ростовской области»</w:t>
      </w:r>
      <w:r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Концепция долгосрочного социально-экономического развития Российской Федерации на период до 2020 года. Распоряжение Правительства Российской Федерации от 17.11.2008 № 1662-р.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Государственная программа Российской Федерации </w:t>
      </w: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"Развитие образования" на 2013-2020 годы (принята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 октября 2012 года на заседании Правительства Российской Федерации);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Правительства Российской Федерации от 29.03.2014 № 245 «О признании </w:t>
      </w:r>
      <w:proofErr w:type="gram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proofErr w:type="gram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некоторых актов правительства Российской Федерации» </w:t>
      </w:r>
      <w:r w:rsidRPr="007439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(отменены </w:t>
      </w:r>
      <w:r w:rsidRPr="007439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постановления Правительства Российской Федерации </w:t>
      </w:r>
      <w:r w:rsidRPr="007439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 19.03.2001 № 196 «Об утверждении Типового положения об общеобразовательном учреждении»);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</w:t>
      </w:r>
      <w:r w:rsidRPr="007439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Правительства Российской Федерации от 15.04.2014 № 295 «Об утверждении </w:t>
      </w: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государственной программы Российской Федерации "Развитие образования" на 2013 - 2020 годы»;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Главного государственного санитарного врача РФ от 29.12.2010 № 189 «Об утверждении СанПиН 2.4.2.2821-10 «Санитарно-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эпидемиологические требования к условиям и организации обучения в общеобразовательных учреждениях»;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постановление Правительства Ростовской области от 25.09.2013 № 596 «Об утверждении государственной программы Ростовской области «Развитие образования», постановление Правительства Ростовской области  от 06.03.2014 № 158 «О внесении изменений в постановление Правительства Ростовской области от 25.09.2013 № 596».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 Минобразования России от 09.03. 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приказ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20.08.2008 № 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09.03.2004  № 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74394D" w:rsidRPr="0074394D" w:rsidRDefault="0074394D" w:rsidP="007439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_Toc425532032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приказ Минобразования Ростовской области от 30.06.2010 № 582 «Об утверждении плана по модернизации общего образования на 2011-2015 годы»;</w:t>
      </w:r>
      <w:bookmarkEnd w:id="2"/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приказ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30.08.2010 № 889 «</w:t>
      </w: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</w:t>
      </w: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приказ </w:t>
      </w:r>
      <w:proofErr w:type="spellStart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Минобрнауки</w:t>
      </w:r>
      <w:proofErr w:type="spellEnd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России от 03.06.2011 № 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09.03.2004 № 1312»;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приказ </w:t>
      </w:r>
      <w:proofErr w:type="spellStart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Минобрнауки</w:t>
      </w:r>
      <w:proofErr w:type="spellEnd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России от 10.11.2011 № 2643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05.03.2004 № 1089»;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приказ </w:t>
      </w:r>
      <w:proofErr w:type="spellStart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Минобрнауки</w:t>
      </w:r>
      <w:proofErr w:type="spellEnd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России от 31.01.2012 № 69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05.03.2004 № 1089»;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приказ </w:t>
      </w:r>
      <w:proofErr w:type="spellStart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Минобрнауки</w:t>
      </w:r>
      <w:proofErr w:type="spellEnd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России от 01.02.2012 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 Российской Федерации от 09.03.2004 № 1312»;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приказ </w:t>
      </w:r>
      <w:proofErr w:type="spellStart"/>
      <w:r w:rsidRPr="0074394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Минобрнауки</w:t>
      </w:r>
      <w:proofErr w:type="spellEnd"/>
      <w:r w:rsidRPr="0074394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lastRenderedPageBreak/>
        <w:t xml:space="preserve">-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приказ </w:t>
      </w:r>
      <w:proofErr w:type="spellStart"/>
      <w:r w:rsidRPr="0074394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Минобрнауки</w:t>
      </w:r>
      <w:proofErr w:type="spellEnd"/>
      <w:r w:rsidRPr="0074394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России от 31.03.2014 № 253 «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74394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 Министерства образования и науки Российской Федерации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9 января </w:t>
      </w:r>
      <w:smartTag w:uri="urn:schemas-microsoft-com:office:smarttags" w:element="metricconverter">
        <w:smartTagPr>
          <w:attr w:name="ProductID" w:val="2014 г"/>
        </w:smartTagPr>
        <w:r w:rsidRPr="007439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2014 г</w:t>
        </w:r>
      </w:smartTag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2 </w:t>
      </w:r>
      <w:r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</w:t>
      </w:r>
      <w:r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394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применения организациями, осуществляющими образовательную деятельность,</w:t>
      </w:r>
      <w:r w:rsidRPr="0074394D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Pr="0074394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электронного обучения, дистанционных образовательных технологий при реализации</w:t>
      </w:r>
      <w:r w:rsidRPr="0074394D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Pr="0074394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образовательных программ</w:t>
      </w:r>
      <w:r w:rsidRPr="0074394D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».</w:t>
      </w:r>
    </w:p>
    <w:p w:rsidR="0074394D" w:rsidRPr="0074394D" w:rsidRDefault="0074394D" w:rsidP="0074394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распоряжение Правительства Российской Федерации от 30.12.2012 № 2620-р об утверждении плана мероприятий («дорожная карта») «Изменения в отраслях социальной сферы, направленные на повышение эффективности образования и науки». 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Устава МБОУ </w:t>
      </w:r>
      <w:r w:rsidR="004434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</w:t>
      </w:r>
    </w:p>
    <w:p w:rsidR="0074394D" w:rsidRPr="0074394D" w:rsidRDefault="0074394D" w:rsidP="0044343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394D">
        <w:rPr>
          <w:rFonts w:ascii="Times New Roman" w:eastAsia="Calibri" w:hAnsi="Times New Roman" w:cs="Times New Roman"/>
          <w:sz w:val="28"/>
          <w:szCs w:val="28"/>
        </w:rPr>
        <w:t>Основная образовательная программа  среднего общего образования определяет цели, задачи, содержание и организацию образовательного процесса на ступени среднего общего образования и направлена на формирование общей культуры, духовно-нравственное, гражданское, социальное, личностное и интеллектуальное развитие, саморазвитие и самосовершенствование обучающихся, обеспечивающие их социальную успешность, развитие творческих способностей, сохранение и укрепление здоровья.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Целями реализации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образовательной программы среднего общего образования являются: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обеспечение планируемых результатов по достижению выпускником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старшего школьного возраста, индивидуальными особенностями его развития и состояния здоровья;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становление и развитие личности в её индивидуальности, самобытности, уникальности, неповторимости.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Среднее общее образование – третья, завершающая ступень общего образования.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Старшая ступень общеобразовательной школы в процессе модернизации образования подвергается самым существенным структурным, организационным и содержательным изменениям. Социально-педагогическая суть этих изменений – обеспечение наибольшей личностной направленности и вариативности образования, его дифференциации и индивидуализации. Эти изменения являются ответом на социальный заказ - максимально раскрыть индивидуальные способности, дарования человека и сформировать на этой основе профессионально и социально компетентную, мобильную личность, умеющую делать профессиональный и социальный выбор и нести за него ответственность, сознающую и способную отстаивать свою гражданскую      позицию, гражданские права.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Достижение поставленных целей предусматривает решение следующих </w:t>
      </w: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основных задач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-создание условий для получения полного общего среднего образования в соответствии с государственными образовательными стандартами;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профилизация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индивидуализация и социализация образования;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-подготовка учащихся к успешному профессиональному самоопределению;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-создание условий для формирования информационной культуры учащихся;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-формирование коммуникативной компетентности, способности свободно ориентироваться в различных коммуникативных ситуациях;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-воспитание гражданственности, патриотизма, уважения к правам и свободам человека, ответственности перед собой и обществом, как основы гуманистического мировоззрения;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-формирование понимания здорового образа жизни и способности противостоять пагубному влиянию негативных явлений;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-достижение высокого уровня творческой и научно-практико-исследовательской деятельности в области выбранных для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профилизации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дисциплин;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её самореализации;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взаимодействие образовательного учреждения при реализации основной образовательной программы с социальными партнёрами;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выявление и развитие способностей обучающихся, в том числе одарённых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детей;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интеллектуальных и творческих соревнований, научно-  технического творчества, проектной и учебно-исследовательской деятельности;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внутришкольной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социальной среды, школьного уклада;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включение обучающихся в процессы познания и преобразования внешкольной социальной среды (населённого пункта, района, города) для приобретения опыта реального управления и действия;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социальное и учебно-исследовательское проектирование, профессиональная ориентация обучающихся при поддержке педагогов,  социальных педагогов, сотрудничестве с  предприятиями, учреждениями профессионального образования, центрами профессиональной работы;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сохранение и укрепление физического, психологического и социального здоровья обучающихся, обеспечение их безопасности.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В основе реализации основной образовательной программы среднего общего образования лежит системно-</w:t>
      </w:r>
      <w:proofErr w:type="spellStart"/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деятельностный</w:t>
      </w:r>
      <w:proofErr w:type="spellEnd"/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подход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предполагает: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воспитание и развитие качеств личности, отвечающих требованиям информационного общества, инновационной экономики, задачам построения  российского гражданского общества на основе принципов толерантности, диалога культур и уважения;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формирование соответствующей целям общего образования социальной среды развития обучающихся в системе образования, 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ориентацию на достижение цели и основного результата образования на основе освоения универсальных учебных действий, познания и освоения мира личности обучающегося, его активной учебно-познавательной деятельности, формирование его готовности к саморазвитию и непрерывному   образованию;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учёт индивидуальных возрастных, психологических и физиологических особенностей обучающихся, роли, значения видов деятельности и форм общения при построении образовательного процесса и определении образовательно-воспитательных целей и путей их достижения;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разнообразие индивидуальных образовательных траекторий и индивидуального развития каждого обучающегося, в том числе одарённых детей, детей-инвалидов и детей с ограниченными возможностями здоровья.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образовательная программа формируется с учётом психолого-педагогических особенностей развития детей 16—17 лет.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Продолжительность обучения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2 года.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Прием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10 и 11 классы осуществляется на основе: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Конституции РФ,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«Об образовании в Российской Федерации»,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Санитарно-эпидемиологических правил и нормативов «Гигиенические требования к условиям обучения в общеобразовательных учреждениях»,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Устава школы.</w:t>
      </w:r>
    </w:p>
    <w:p w:rsidR="0074394D" w:rsidRPr="0074394D" w:rsidRDefault="0074394D" w:rsidP="0074394D">
      <w:pPr>
        <w:spacing w:after="0" w:line="360" w:lineRule="auto"/>
        <w:ind w:hanging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Процедура выбора образовательной программы: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 информации об удовлетворенности родителей (законных представителей) и обучающихся школы реализуемой образовательной программой с целью изучения запросов семьи;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сбор информации и на ее основе анализ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познавательных интересов, мотивации учения (в течение учебного года; успеваемость по итогам учебного года; итоговая аттестация; результаты ГИА по математике, русскому языку и предметам по выбору);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педагогическая диагностика и на её основе анализ успешности учебной деятельности (диагностическое отслеживание, результаты промежуточной и итоговой аттестации);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мониторинг учебных и творческих достижений обучающихся, подтвержденных результатами олимпиад, конкурсов, участия в исследовательской деятельности;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состояния здоровья обучающихся и его динамики;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-индивидуальная работа с обучающимися и родителями при полном или частичном отсутствии оснований для выбора.</w:t>
      </w:r>
    </w:p>
    <w:p w:rsidR="0074394D" w:rsidRPr="0074394D" w:rsidRDefault="0074394D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  <w:bookmarkStart w:id="3" w:name="_Toc425604122"/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  <w:t>2. Планируемые результаты освоения обучающимися основной образовательной программы среднего общего образования</w:t>
      </w:r>
      <w:bookmarkEnd w:id="3"/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  <w:t xml:space="preserve">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обучающимися основной образовательной программы среднего общего образования завершается обязательной итоговой аттестацией выпускников. Предметом итоговой аттестации выпускников является достижение ими предметных и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освоения основной образовательной программы среднего общего образования в соответствии с планируемыми результатами. Оценка направлена на выявление способности выпускников к решению учебно-практических и учебно-познавательных задач.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Итоговая аттестация обучающихся осуществляется в форме Единого государственного экзамена и (или) государственного выпускного экзамена. Итоговая аттестация обучающихся проводится в соответствии с порядком проведения Государственной итоговой аттестации обучающихся, устанавливаемой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Стандарта к результатам освоения основной образовательной программы среднего общего образования определяют содержательно-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критериальную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нормативную основу оценки: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результатов освоения обучающимися основной образовательной программы среднего общего образования;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-функционирования различных уровней системы общего образования.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и критерии оценки определяются планируемыми результатами, разрабатываемыми на федеральном уровне и конкретизирующими требования к результатам освоения основной образовательной программы среднего общего образования для каждого из перечисленных направлений.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Общие учебные умения, навыки и способы деятельности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содержания среднего общего образования обучающийся школы получает возможность совершенствовать и расширить круг общих учебных умений, навыков и способов деятельности.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Познавательная деятельность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предполагает: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-умение самостоятельно и мотивированно организовывать свою познавательную деятельность (от постановки цели до получения и оценки результата);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-использование элементов причинно-следственного и структурно- функционального анализа;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-исследование несложных реальных связей и зависимостей, определение сущностных характеристик изучаемого объекта;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-самостоятельный выбор критериев для сравнения, сопоставления, оценки и классификации объектов;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-участие в организации и проведении учебно-исследовательской работы: выдвижение гипотез, осуществление их проверки, владение приемами исследовательской деятельности;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-самостоятельное создание алгоритмов познавательной деятельности для решения задач творческого и поискового характера, формулирование полученных результатов;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-создание собственных произведений, процессов, явлений, в том числе с использованием мультимедийных технологий, реализация оригинального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замысла, использование разнообразных (в том числе художественных) средств, умение импровизировать.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Информационно-коммуникативная деятельность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 нужной информации по заданной теме в источниках различного типа. Извлечение необходимой информации из источников, созданных в различных знаковых системах (текст, таблица, график, диаграмма, аудиовизуальный ряд и др.),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выборочно).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развернуто обосновывать суждения, давать определения, приводить доказательства (в том числе от противного). Объяснение изученных положений  на самостоятельно подобранных конкретных примерах.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вида чтения в соответствии с поставленной целью  (ознакомительное, просмотровое, поисковое и др.). Свободная работа с текстами художественного, публицистического и официально-делового стилей, понимание их специфики; адекватное восприятие языка средств массовой информации. Владение навыками редактирования текста, создания собственного текста.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(диспута).</w:t>
      </w:r>
    </w:p>
    <w:p w:rsidR="0074394D" w:rsidRPr="0074394D" w:rsidRDefault="0074394D" w:rsidP="0074394D">
      <w:pPr>
        <w:keepNext/>
        <w:autoSpaceDE w:val="0"/>
        <w:autoSpaceDN w:val="0"/>
        <w:adjustRightInd w:val="0"/>
        <w:spacing w:after="0" w:line="360" w:lineRule="auto"/>
        <w:outlineLvl w:val="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Рефлексивная деятельность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ценности образования как средства развития культуры личности. Объективное оценивание своих учебных достижений, поведения, черт своей личности; учет мнения других людей при определении собственной позиции и самооценке. Умение соотносить приложенные усилия с полученными результатами своей деятельности.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навыками организации и участия в коллективной деятельности:  постановка общей цели и определение средств ее достижения, конструктивное восприятие иных мнений и идей, учет индивидуальности партнеров по деятельности, объективное определение своего вклада в общий результат.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Оценивание и корректировка своего поведения в окружающей среде, выполнение в практической деятельности и в повседневной жизни экологических требований.</w:t>
      </w:r>
      <w:r w:rsidR="00523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своей национальной, социальной, конфессиональной принадлежности. Определение собственного отношения к явлениям современной жизни. Умение отстаивать свою гражданскую позицию,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свои мировоззренческие взгляды. Осуществление осознанного выбора путей продолжения образования или будущей профессиональной деятельности.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Предметные результаты освоения основной образовательной программы среднего общего образования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устанавливаются на базовом и профильном уровнях, ориентированных на приоритетное решение соответствующих комплексов задач.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Предметные результаты на базовом уровне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ориентированы на освоение обучающимися систематических знаний и способов действий,   присущих   данному   учебному  предмету,  и  решение  задач  освоения  основ базовых наук, поддержки избранного обучающимися направления образования, обеспечения академической мобильности.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Предметные результаты на профильном уровне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ориентированы на более глубокое, чем это предусматривается базовым уровнем, освоение обучающимися систематических знаний и способов действий,   присущих  данному   учебному   предмету,  и  решение   задач    освоения   основ   базовых  наук,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подготовки  к  последующему  профессиональному  образованию  или   профессиональной  деятельности.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освоения основной образовательной программы среднего общего образования должны обеспечивать возможность успешного профессионального обучения или профессиональной деятельности.</w:t>
      </w:r>
    </w:p>
    <w:p w:rsidR="00F91B82" w:rsidRPr="00FA5AAD" w:rsidRDefault="00FA5AAD" w:rsidP="00FA5AA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A5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учебного</w:t>
      </w:r>
      <w:r w:rsidR="0074394D" w:rsidRPr="00FA5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</w:t>
      </w:r>
      <w:r w:rsidRPr="00FA5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4394D" w:rsidRPr="00FA5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394D" w:rsidRPr="00FA5AA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«Русский язык»</w:t>
      </w:r>
      <w:r w:rsidRPr="00FA5AA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</w:t>
      </w:r>
      <w:r w:rsidR="0074394D" w:rsidRPr="00FA5AA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i/>
          <w:sz w:val="28"/>
          <w:szCs w:val="28"/>
        </w:rPr>
        <w:t>В результате изучения русского языка на базовом уровне ученик должен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b/>
          <w:sz w:val="28"/>
          <w:szCs w:val="28"/>
        </w:rPr>
        <w:t>знать/понимать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связь языка и истории, культуры русского и других народов;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смысл понятий: речевая ситуация и ее компоненты, литературный язык, языковая норма, культура речи;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основные единицы и уровни языка, их признаки и взаимосвязь;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анализировать языковые единицы с точки зрения правильности, точности и уместности их употребления;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проводить лингвистический анализ текстов различных функциональных стилей и разновидностей языка;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FA5AAD">
        <w:rPr>
          <w:rFonts w:ascii="Times New Roman" w:eastAsia="Times New Roman" w:hAnsi="Times New Roman" w:cs="Times New Roman"/>
          <w:b/>
          <w:i/>
          <w:sz w:val="28"/>
          <w:szCs w:val="28"/>
        </w:rPr>
        <w:t>аудирование</w:t>
      </w:r>
      <w:proofErr w:type="spellEnd"/>
      <w:r w:rsidRPr="00FA5AA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и чтение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использовать основные виды чтения (ознакомительно-изучающее, ознакомительно-реферативное и др.) в зависимости от коммуникативной задачи; 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b/>
          <w:i/>
          <w:sz w:val="28"/>
          <w:szCs w:val="28"/>
        </w:rPr>
        <w:t>говорение и письмо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использовать основные приемы информационной переработки устного и письменного текста;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 w:rsidRPr="00FA5AAD">
        <w:rPr>
          <w:rFonts w:ascii="Times New Roman" w:eastAsia="Times New Roman" w:hAnsi="Times New Roman" w:cs="Times New Roman"/>
          <w:sz w:val="28"/>
          <w:szCs w:val="28"/>
        </w:rPr>
        <w:t>для: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lastRenderedPageBreak/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301201" w:rsidRPr="00FA5AAD" w:rsidRDefault="00301201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самообразования и активного участия в производственной, культурной и общественной жизни государства.</w:t>
      </w:r>
    </w:p>
    <w:p w:rsidR="00FA5AAD" w:rsidRPr="00FA5AAD" w:rsidRDefault="00FA5AAD" w:rsidP="00FA5AA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A5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учебного предмета </w:t>
      </w:r>
      <w:r w:rsidRPr="00FA5AA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«Литература». 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b/>
          <w:i/>
          <w:sz w:val="28"/>
          <w:szCs w:val="28"/>
        </w:rPr>
        <w:t>В результате изучения литературы на базовом уровне ученик должен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b/>
          <w:sz w:val="28"/>
          <w:szCs w:val="28"/>
        </w:rPr>
        <w:t>знать/понимать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образную природу словесного искусства;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содержание изученных литературных произведений;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 xml:space="preserve">основные факты жизни и творчества писателей-классиков </w:t>
      </w:r>
      <w:r w:rsidRPr="00FA5AAD">
        <w:rPr>
          <w:rFonts w:ascii="Times New Roman" w:eastAsia="Times New Roman" w:hAnsi="Times New Roman" w:cs="Times New Roman"/>
          <w:sz w:val="28"/>
          <w:szCs w:val="28"/>
          <w:lang w:val="en-US"/>
        </w:rPr>
        <w:t>XIX</w:t>
      </w:r>
      <w:r w:rsidRPr="00FA5AA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A5AAD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Pr="00FA5AAD">
        <w:rPr>
          <w:rFonts w:ascii="Times New Roman" w:eastAsia="Times New Roman" w:hAnsi="Times New Roman" w:cs="Times New Roman"/>
          <w:sz w:val="28"/>
          <w:szCs w:val="28"/>
        </w:rPr>
        <w:t xml:space="preserve"> вв.;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основные закономерности историко-литературного процесса и черты литературных направлений;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 xml:space="preserve">основные теоретико-литературные понятия; 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воспроизводить содержание литературного произведения;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lastRenderedPageBreak/>
        <w:t>определять род и жанр произведения;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сопоставлять литературные произведения;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 xml:space="preserve">выявлять авторскую позицию; 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аргументированно формулировать свое отношение к прочитанному произведению;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писать рецензии на прочитанные произведения и сочинения разных жанров на литературные темы.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 образовательных учреждениях с родным (нерусским) </w:t>
      </w:r>
      <w:proofErr w:type="spellStart"/>
      <w:r w:rsidRPr="00FA5AAD">
        <w:rPr>
          <w:rFonts w:ascii="Times New Roman" w:eastAsia="Times New Roman" w:hAnsi="Times New Roman" w:cs="Times New Roman"/>
          <w:b/>
          <w:i/>
          <w:sz w:val="28"/>
          <w:szCs w:val="28"/>
        </w:rPr>
        <w:t>язы</w:t>
      </w:r>
      <w:proofErr w:type="spellEnd"/>
      <w:r w:rsidRPr="00FA5AAD">
        <w:rPr>
          <w:rFonts w:ascii="Times New Roman" w:eastAsia="Times New Roman" w:hAnsi="Times New Roman" w:cs="Times New Roman"/>
          <w:b/>
          <w:i/>
          <w:sz w:val="28"/>
          <w:szCs w:val="28"/>
        </w:rPr>
        <w:t>-ком обучения, наряду с вышеуказанным, ученик должен уметь: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соотносить нравственные идеалы произведений русской и родной литературы, находить сходные черты и национально обусловленную художественную специфику их воплощения;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самостоятельно переводить на родной язык фрагменты русского художественного текста, используя адекватные изобразительно-выразительные средства родного языка;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создавать устные и письменные высказывания о произведениях русской и родной литературы, давать им оценку, используя изобразительно-выразительные средства русского языка;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 w:rsidRPr="00FA5AAD">
        <w:rPr>
          <w:rFonts w:ascii="Times New Roman" w:eastAsia="Times New Roman" w:hAnsi="Times New Roman" w:cs="Times New Roman"/>
          <w:sz w:val="28"/>
          <w:szCs w:val="28"/>
        </w:rPr>
        <w:t>для: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участия в диалоге или дискуссии;</w:t>
      </w:r>
    </w:p>
    <w:p w:rsidR="00FA5AAD" w:rsidRPr="00FA5AA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самостоятельного знакомства с явлениями художественной культуры и оценки их эстетической значимости;</w:t>
      </w:r>
    </w:p>
    <w:p w:rsidR="00301201" w:rsidRPr="0074394D" w:rsidRDefault="00FA5AAD" w:rsidP="00FA5AA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AAD">
        <w:rPr>
          <w:rFonts w:ascii="Times New Roman" w:eastAsia="Times New Roman" w:hAnsi="Times New Roman" w:cs="Times New Roman"/>
          <w:sz w:val="28"/>
          <w:szCs w:val="28"/>
        </w:rPr>
        <w:t>определения своего круга чтения и оценки литературных произведений.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Предметные результаты изучения учебного </w:t>
      </w: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предмета «Иностранный язык»</w:t>
      </w:r>
      <w:r w:rsidRPr="007439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(базовый уровень) должны отражать: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коммуникативной иноязычной компетенции, необходимой для успешной социализации;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владение знаниями о социокультурной специфике страны/стран изучаемого языка и умение строить своё речевое и неречевое поведение адекватно этой специфике; умение выделять общее и различное в культуре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родной страны и страны/стран изучаемого языка;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межличностного 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межкультурного общения;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учебных предметов </w:t>
      </w: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«История», «Обществознание»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 обеспечить: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мировоззренческой, ценностно-смысловой сферы обучающихся, российской гражданской идентичности,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поликультурности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толерантности, приверженности ценностям, закреплённым Конституцией Российской Федерации; осознание своей роли в развитии России; понимание роли России в</w:t>
      </w:r>
      <w:r w:rsidR="00561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многообразном, быстро меняющемся глобальном мире;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навыков критического мышления, анализа и синтеза, умения оценивать и сопоставлять методы исследования, характерные для общественных наук; формирование и развитие целостного восприятия всего спектра природных, экономических, социальных реалий, окружающей действительности, человеческого фактора;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обобщать, анализировать и оценивать информацию: теории, концепции, факты, имеющие отношение к общественному развитию и роли личности в нем, с целью проверки гипотез интерпретации данных различных источников;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владение знаниями о многообразии взглядов и теорий по тематике общественных наук.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Предметные результаты изучения учебного предмета </w:t>
      </w: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«История» (базовый уровень)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должны отражать: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современной исторической науке, её специфике и роли в решении задач прогрессивного развития России в глобальном мире;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методах исторического познания;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владение навыками проектной деятельности и исторической реконструкции с привлечением различных источников;</w:t>
      </w:r>
    </w:p>
    <w:p w:rsidR="00F91B82" w:rsidRDefault="0074394D" w:rsidP="00F91B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вести диалог, обосновывать свою точку зрения в дискуссии по исторической тематике.</w:t>
      </w:r>
      <w:bookmarkStart w:id="4" w:name="_Toc425604123"/>
    </w:p>
    <w:p w:rsidR="0074394D" w:rsidRPr="0074394D" w:rsidRDefault="0074394D" w:rsidP="00F91B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Обществознание:</w:t>
      </w:r>
      <w:bookmarkEnd w:id="4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владение базовым понятийным аппаратом социальных наук;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методах познания социальных явлений и процессов;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владение умениями применять полученные знания в повседневной жизни, прогнозировать последствия принимаемых решений;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навыков оценивания социальной информации, умений поиска информации в источниках различного типа для реконструкции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недостающих звеньев для объяснения и оценки разнообразных явлений и процессов общественного развития.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_Toc425604124"/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География (базовый уровень)</w:t>
      </w:r>
      <w:bookmarkEnd w:id="5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владение представлениями о современной географической науке, её участии в решении важнейших проблем человечества;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владение умениями использования карт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владение умениями географического анализа и интерпретации разнообразной информации;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учебных предметов </w:t>
      </w: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«Математика», «Информатика и ИКТ»</w:t>
      </w:r>
      <w:r w:rsidRPr="007439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 обеспечить: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социальных, культурных и исторических факторах становления математики и информатики;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 логического, алгоритмического и математического мышления;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применять полученные знания при решении различных задач;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роли информатики и ИКТ в современном обществе, понимание основ правовых аспектов использования компьютерных программ и работы в Интернете;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влиянии информационных технологий на жизнь человека в обществе; понимание социального, экономического, политического, культурного, юридического, природного,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эргономического, медицинского и физиологического контекстов информационных технологий;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этических аспектов информационных технологий; осознание ответственности людей, вовлечённых в создание и использование информационных систем, распространение информации.</w:t>
      </w:r>
    </w:p>
    <w:p w:rsidR="00523D57" w:rsidRPr="004A1837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изучения уче</w:t>
      </w:r>
      <w:bookmarkStart w:id="6" w:name="_Toc425604125"/>
      <w:r w:rsidR="004A1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бных предметов должны отражать: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  <w:t>Математика (базовый уровень)</w:t>
      </w:r>
      <w:bookmarkEnd w:id="6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понимания возможности аксиоматического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построения математических теорий;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владение стандартными приёмами решения рациональных и иррациональных, показательных, степенных, тригонометрических уравнений и неравенств, их систем,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об основных понятиях, идеях и методах математического анализа;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523D57" w:rsidRPr="004A1837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владение навыками использования готовых компьютер</w:t>
      </w:r>
      <w:bookmarkStart w:id="7" w:name="_Toc425604127"/>
      <w:r w:rsidR="004A1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программ при решении задач.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Информатика (базовый уровень)</w:t>
      </w:r>
      <w:bookmarkEnd w:id="7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роли информации и связанных с ней процессов в окружающем мире;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владение навыками алгоритмического мышления и пониманием необходимости формального описания алгоритмов;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владение стандартными приёмами написания на алгоритмическом языке программы для решения стандартной задачи с использованием основных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конструкций программирования и отладки таких программ; использование готовых прикладных компьютерных программ по выбранной специализации;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обработке данных; понятия о базах данных и средствах доступа к ним, умений работать с ними;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владение компьютерными средствами представления и анализа данных;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учебных предметов </w:t>
      </w: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«Физика», Биология», «Химия»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 обеспечить: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 целостной научной картины мира;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понимания взаимосвязи и взаимозависимости естественных наук;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понимания влияния естественных наук на окружающую среду, экономическую, технологическую, социальную и этическую сферы деятельности человека;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развития навыков учебной, проектно- исследовательской, творческой деятельности, мотивации обучающихся к саморазвитию;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анализировать, оценивать, проверять на достоверность и обобщать научную информацию;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навыков безопасной работы во время проектно- исследовательской и экспериментальной деятельности, при использовании лабораторного оборудования.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изучения предметной области "Естественные науки" должны отражать: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_Toc425604128"/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Физика (базовый уровень)</w:t>
      </w:r>
      <w:bookmarkEnd w:id="8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роли и месте физики в современной научной картине мира; понимание роли физики в формировании кругозора и функциональной грамотности человека для решения практических задач;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владение основными методами научного познания, используемыми в физике: наблюдение, описание, измерение, эксперимент; умение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решать физические задачи;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применять полученные знания для объяснения условий протекания физических явлений в природе и принятия практических решений в повседневной жизни;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собственной позиции по отношению к физической информации, получаемой из разных источников.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Астрономия:</w:t>
      </w:r>
    </w:p>
    <w:p w:rsidR="0074394D" w:rsidRPr="0074394D" w:rsidRDefault="0074394D" w:rsidP="00466085">
      <w:pPr>
        <w:numPr>
          <w:ilvl w:val="0"/>
          <w:numId w:val="4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представлений о роли и месте астрономии в современной научной картине мира о роли  астрономии в развитии цивилизации;</w:t>
      </w:r>
    </w:p>
    <w:p w:rsidR="0074394D" w:rsidRPr="0074394D" w:rsidRDefault="0074394D" w:rsidP="00466085">
      <w:pPr>
        <w:numPr>
          <w:ilvl w:val="0"/>
          <w:numId w:val="4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владение основополагающими понятиями и представлениями об астрономии;</w:t>
      </w:r>
    </w:p>
    <w:p w:rsidR="0074394D" w:rsidRPr="0074394D" w:rsidRDefault="0074394D" w:rsidP="00466085">
      <w:pPr>
        <w:numPr>
          <w:ilvl w:val="0"/>
          <w:numId w:val="4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умений объяснять результаты астрономических экспериментов, решать элементарные астрономические  задачи;</w:t>
      </w:r>
    </w:p>
    <w:p w:rsidR="0074394D" w:rsidRPr="0074394D" w:rsidRDefault="0074394D" w:rsidP="00466085">
      <w:pPr>
        <w:numPr>
          <w:ilvl w:val="0"/>
          <w:numId w:val="4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собственной позиции по отношению к астрономической информации, получаемой из разных источников.</w:t>
      </w:r>
    </w:p>
    <w:p w:rsidR="0074394D" w:rsidRPr="00F91B82" w:rsidRDefault="0074394D" w:rsidP="00466085">
      <w:pPr>
        <w:numPr>
          <w:ilvl w:val="0"/>
          <w:numId w:val="48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spellStart"/>
      <w:r w:rsidRPr="00F91B8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сформированность</w:t>
      </w:r>
      <w:proofErr w:type="spellEnd"/>
      <w:r w:rsidRPr="00F91B8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навыков   использования   естественнонаучных   и   особенно физико-математических знаний для объективного анализа устройства окружающего мира    на    примере    достижений    современной    астрофизики,    астрономии    и космонавтики. </w:t>
      </w:r>
      <w:bookmarkStart w:id="9" w:name="_Toc425604130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Химия (базовый уровень)</w:t>
      </w:r>
      <w:bookmarkEnd w:id="9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проведённых опытов и делать выводы; готовность и способность применять методы познания при решении практических задач;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давать количественные оценки и проводить расчёты по химическим формулам и уравнениям;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владение правилами техники безопасности при использовании химических веществ;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собственной позиции по отношению к химической информации, получаемой из разных источников.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_Toc425604132"/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Биология (базовый уровень)</w:t>
      </w:r>
      <w:bookmarkEnd w:id="10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человека для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 практических задач;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владение основополагающими понятиями и представлениями о живой природе, её уровневой организации и эволюции; уверенное пользование биологической терминологией и символикой;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владение основными методами научного познания, используемыми при биологических исследованиях живых объектов и экосистем: описание, измерение, проведение наблюдений; выявление и оценка антропогенных изменений в природе;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4)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Основы безопасности жизнедеятельности и физическая культура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Изучение учебных предметов "Основы безопасности жизнедеятельности" и "Физическая культура" должно обеспечить: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понимание и принятие ценности человеческой жизни, личной ответственности за собственную жизнь и здоровье;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навыков здорового и безопасного образа жизни, понимание рисков и угроз современного мира;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знание правил и владение навыками поведения в опасных и чрезвычайных ситуациях природного, социального и техногенного характера;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владение умением сохранять эмоциональную устойчивость в опасных и чрезвычайных ситуациях, а также навыками оказания первой помощи пострадавшим;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умение действовать индивидуально и в группе в опасных и чрезвычайных ситуациях.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Предметные результаты изучения учебных предметов "Основы</w:t>
      </w:r>
    </w:p>
    <w:p w:rsidR="00F91B82" w:rsidRDefault="0074394D" w:rsidP="00F91B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безопасности жизнедеятельности" и "Физическая культура" должны отражать:</w:t>
      </w:r>
      <w:bookmarkStart w:id="11" w:name="_Toc425604134"/>
    </w:p>
    <w:p w:rsidR="0074394D" w:rsidRPr="0074394D" w:rsidRDefault="0074394D" w:rsidP="00F91B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Основы безопасности жизнедеятельности</w:t>
      </w:r>
      <w:bookmarkEnd w:id="11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1) </w:t>
      </w: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защищённость личности, общества и государства от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внешних и внутренних угроз, включая отрицательное влияние человеческого фактора;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2) </w:t>
      </w: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гражданской позиции, направленной на повышение  мотивации к военной службе и защите Отечества;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знание основ государственной системы, российского законодательства, направленных на защиту населения от внешних и внутренних угроз;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4) </w:t>
      </w: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личной гражданской позиции отрицания экстремизма, терроризма, других действий противоправного характера, а также асоциального поведения;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5) </w:t>
      </w: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6) знание распространённых опасных и чрезвычайных ситуаций природного, техногенного и социального характера;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7) негативное отношение к наркомании, алкоголизму, токсикомании как к факторам, пагубно влияющим на здоровье человека и исключение из своей жизни вредных привычек (курения, пьянства и т. д.);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8) знание основных мер защиты и правил поведения в условиях опасных и чрезвычайных ситуаций, в том числе в области гражданской обороны;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9) умение предвидеть возникновение опасных и чрезвычайных ситуаций по характерным для них признакам, а также используя различные информационные источники;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10) 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11) знание основ обороны государства и воинской службы: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законодательство об обороне государства и воинской обязанности граждан;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12) 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13) владение основами медицинских знаний (девушки)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</w:r>
    </w:p>
    <w:p w:rsidR="0074394D" w:rsidRPr="0074394D" w:rsidRDefault="0074394D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12" w:name="_Toc425604135"/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Физическая культура</w:t>
      </w:r>
      <w:bookmarkEnd w:id="12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умение использовать разнообразные формы и виды физкультурной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деятельности для организации здорового образа жизни, активного отдыха и досуга;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5) владение техническими приёмами и двигательными действиями базовых видов спорта; активное применение их в игровой и соревновательной деятельности.</w:t>
      </w:r>
      <w:bookmarkStart w:id="13" w:name="_Toc425604136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МХК</w:t>
      </w:r>
      <w:bookmarkEnd w:id="13"/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1)освоение знаний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мировой художественной культуре, единстве, многообразии и национальной самобытности культур, важнейших закономерностях смены культурно-исторических эпох, развитии стилей и направлений в искусстве; создание целостного представления о роли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искусства в культурно-историческом процессе; дальнейшее освоение  широкого круга явлений отечественного искусства с позиций диалога культур;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2)овладение умениями анализировать художественные явления мирового искусства, воспринимать и оценивать художественные достоинства произведений искусства;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3)развитие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художественно-творческих способностей учащихся, их образного и ассоциативного мышления;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4)воспитание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художественно-эстетического вкуса, интеллектуальной и эмоциональной сферы, творческого потенциала личности; осознание нравственных ценностей и идеалов, воплощённых в классическом наследии отечественного и мирового искусства; формирование устойчивой потребности в общении с произведениями искусства; 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5)использование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приобретенных знаний и умений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практической деятельности и повседневной жизни, приобщение к шедеврам мировой художественной культуры на основе личного и коллективного творческого опыта.</w:t>
      </w:r>
    </w:p>
    <w:p w:rsidR="0074394D" w:rsidRPr="0074394D" w:rsidRDefault="0074394D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bookmarkStart w:id="14" w:name="_Toc425604137"/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Предметы (курсы) по выбору участников образовательного процесса</w:t>
      </w:r>
      <w:bookmarkEnd w:id="14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Изучение предметов (курсов) по выбору образовательного процесса должно обеспечить: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удовлетворение индивидуальных запросов обучающихся;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общеобразовательную, общекультурную составляющую данной ступени общего образования;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личности обучающихся, их познавательных интересов, интеллектуальной и ценностно-смысловой сферы;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развитие навыков самообразования и </w:t>
      </w: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самопроектирования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углубление, расширение и систематизацию знаний в выбранной области научного знания или вида деятельности;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совершенствование имеющегося и приобретение нового опыта  познавательной деятельности, профессионального самоопределения обучающихся.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Предметные результаты изучения предметов (курсов) по выбору участников образовательного процесса должны отражать: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развитие личности обучающихся средствами предлагаемого для изучения предмета: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овладение систематическими знаниями и приобретение опыта осуществления целесообразной и результативной деятельности;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развитие способности к непрерывному самообразованию, овладению ключевыми компетентностями, составляющими основу умения учиться: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технологий, самоорганизации и </w:t>
      </w: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саморегуляции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обеспечение академической мобильности и (или) возможности поддерживать избранное направление образования;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5) обеспечение профессиональной ориентации обучающихся.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Ожидаемый результат реализации образовательной программы среднего общего образования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Обязательный: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Достижение выпускниками минимума содержания среднего общего образования.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Получение учащимися профильной </w:t>
      </w: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допрофессиональной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подготовки по предметам учебного плана.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- </w:t>
      </w: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Сформированностьобщеучебных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умений и навыков в соответствии с этапом обучения.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Достижение выпускниками уровня общекультурной компетентности по академическим дисциплинам в различных областях знаний и </w:t>
      </w: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допрофессиональной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подготовке.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Овладение учащимися научной картиной мира в профильных предметах, включающей понятия, законы и закономерности, явления и научные факты.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Освоения видов, форм и различных ресурсов учебно-образовательной деятельности, адекватных планам на будущее.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Предполагаемый: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Достижение стабильных и гарантированных образовательных результатов, позволяющих учащимся продолжить обучение в вузах.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Готовность использования полученных знаний как средства получения значимой информации при профильно-ориентированном обучении.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нравственного сознания, гуманистических взглядов, чувства ответственности за сохранение мирового и российского культурного наследия, экологическую безопасность.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Овладение учащимися необходимым уровнем информационной культуры.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здорового образа жизни и способности противостоять пагубным влияниям.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Достижение социальной, интеллектуальной и нравственной зрелости выпускников.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Достижение учащимися коммуникативной компетентности, умения свободно ориентироваться в различных ситуациях.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Достижения у учащихся необходимого уровня культуры умственного труда, навыков самообразования, методов научного познания.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Условия достижения ожидаемого результата: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наличие учебных программ и учебно-методических комплексов для всех классов по всем предметам учебного плана;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высокий уровень профессионального мастерства учителей школы;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использование инновационных технологий обучения в сочетании с эффективными традиционными технологиями;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психолого-педагогическое сопровождение образовательного процесса;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доброжелательный микроклимат в школе;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наличие оборудованных кабинетов;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материально-техническая база, обеспечивающая учебный процесс;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привлечение к учебно-воспитательному процессу специалистов разных сфер деятельности;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использование культурного и образовательного пространства микрорайона школы;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выполнение </w:t>
      </w: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СаНПиНов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 организации учебно-воспитательного процесса;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организация питания в столовой школы;</w:t>
      </w:r>
    </w:p>
    <w:p w:rsidR="0074394D" w:rsidRPr="0074394D" w:rsidRDefault="0074394D" w:rsidP="00F91B8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привлечение родителей к сотрудничеству, диалогу.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Внеурочная деятельность обучающихся.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Под </w:t>
      </w: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внеучебной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деятельностью обучающихся следует понимать совокупность всех видов деятельности школьников кроме учебной, в которых возможно и целесообразно решение задач их воспитания и социализации.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Внеучебная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деятельность является неотъемлемой частью образовательного процесса в школе. Часы, отводимые на </w:t>
      </w: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внеучебную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деятельность, используются по желанию учащихся и в формах, отличных от урочной системы обучения.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Для реализации в школе предложены следующие виды </w:t>
      </w: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внеучебной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деятельности: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1.игровая деятельность;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2.познавательная деятельность;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3.проблемно-ценностное общение;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4.досугово-развлекательная деятельность (досуговое общение);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5.художественное творчество;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6.социальное творчество (социально значимая  деятельность);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7.трудовая (производственная) деятельность;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8.спортивно-оздоровительная деятельность;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9.туристско-краеведческая деятельность.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Образовательные результаты </w:t>
      </w:r>
      <w:proofErr w:type="spellStart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внеучебной</w:t>
      </w:r>
      <w:proofErr w:type="spellEnd"/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деятельности школьников могут быть трех уровней, например: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1-й уровень – школьник знает и понимает общественную жизнь;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2-й уровень – школьник ценит общественную жизнь;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3-й уровень – школьник самостоятельно действует в общественной жизни.</w:t>
      </w:r>
    </w:p>
    <w:p w:rsidR="0074394D" w:rsidRPr="0074394D" w:rsidRDefault="0074394D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bookmarkStart w:id="15" w:name="_Toc425604138"/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3. Система оценки достижений планируемых результатов освоения основной образовательной программы среднего общего образования</w:t>
      </w:r>
      <w:bookmarkEnd w:id="15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Диагностика образовательных результатов обучающихся отличается вариативностью и многоаспектностью</w:t>
      </w: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Качество образования анализируется и оценивается педагогическим коллективом с педагогических, психологических, концептуальных и социальных позиций.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 образованности обучающихся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10-11 классов определяется: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достижениями в предметных областях при овладении знаниями и умениями по учебным предметам;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развитием личностных качеств в процессе познания (эмоциональной, эстетической, интеллектуальной, нравственно-волевой сферы);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готовностью к решению социально-значимых задач на основе развития процессов самопознания и соблюдения нравственных норм;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олимпиад и конкурсов;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уровню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исследовательской культуры (результаты работы над проектами, реферативным исследованием).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Оценка качества знаний и умений обучающихся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10-11 классов проводится в форме: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плановых контрольных работ (согласно календарно-тематическому планированию по учебным предметам);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контрольных работ, выявляющих степень усвоения учебного материала по одной теме или всему курсу;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диагностических контрольных работ;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тестов в различных формах;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зачетов;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экзаменов;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творческих работ;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докладов учащихся;</w:t>
      </w:r>
    </w:p>
    <w:p w:rsidR="0074394D" w:rsidRPr="00AC0945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C0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реферативных работ.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Достижения обучающихся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10-11 классов определяются: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контроля знаний,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динамике успеваемости от полугодия к окончанию года,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F4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государственной итоговой аттестации 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промежуточного контроля обучающихся разрабатываются учителями школы, обсуждаются на заседаниях педагогического совета, согласовываются с администрацией.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Достижение предметных и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освоения основной образовательной программы среднего общего образования, необходимых для продолжения образования, профессиональной и социальной деятельности, является предметом итоговой оценки освоения обучающимися основной образовательной программы среднего общего образования.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При итоговой оценке освоения обучающимися основной образовательной программы среднего общего образования должны учитываться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выполнения учебно-исследовательской и проектной деятельности, способность к решению учебно-практических и учебно-познавательных задач по обязательным предметным областям.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Итоговая оценка результатов освоения основной образовательной программы среднего общего образования включает две составляющие: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-результаты промежуточной аттестации обучающихся, проводимой образовательным учреждением самостоятельно, отражающие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среднего общего образования;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-результаты государственной итоговой аттестации выпускников, характеризующие уровень достижения планируемых результатов освоения основной образовательной программы среднего общего образования.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Итоговая аттестация выпускников 11 класса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 на основе Федерального закона «Об образовании в Российской Федерации», иных нормативных актов, распоряжений Министерства образования.</w:t>
      </w:r>
    </w:p>
    <w:p w:rsidR="0074394D" w:rsidRPr="0074394D" w:rsidRDefault="0074394D" w:rsidP="0074394D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8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приказом  Министерства образования и науки РФ от 14 февраля 2014 г. N 115 "Об утверждении Порядка заполнения, учета и выдачи аттестатов об основном общем и среднем общем образовании  их дубликатов</w:t>
      </w:r>
      <w:r w:rsidRPr="0074394D">
        <w:rPr>
          <w:rFonts w:ascii="Times New Roman" w:eastAsia="Times New Roman" w:hAnsi="Times New Roman" w:cs="Times New Roman"/>
          <w:bCs/>
          <w:color w:val="000080"/>
          <w:sz w:val="28"/>
          <w:szCs w:val="28"/>
          <w:lang w:eastAsia="ru-RU"/>
        </w:rPr>
        <w:t>"</w:t>
      </w:r>
    </w:p>
    <w:p w:rsidR="0074394D" w:rsidRPr="0074394D" w:rsidRDefault="0074394D" w:rsidP="007439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Итоговые отметки за 11 класс определяются как среднее арифметическое полугодовых и годовых отметок обучающегося за каждый год обучения по образовательной программе среднего общего образования и выставляются в аттестат целыми числами в соответствии с правилами математического округления.</w:t>
      </w:r>
    </w:p>
    <w:p w:rsidR="0074394D" w:rsidRPr="0074394D" w:rsidRDefault="0074394D" w:rsidP="00AC094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результатам индивидуальных достижений обучающихся, не подлежащим итоговой оценке, относятся ценностные ориентации обучающегося и индивидуальные личностные характеристики. Обобщённая оценка этих и других личностных результатов освоения обучающимися основных образовательных программ должна осуществляться в ходе различных мониторинговых исследований.</w:t>
      </w:r>
    </w:p>
    <w:p w:rsidR="0074394D" w:rsidRPr="0074394D" w:rsidRDefault="0074394D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bookmarkStart w:id="16" w:name="_Toc425604140"/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en-US" w:eastAsia="ru-RU"/>
        </w:rPr>
        <w:lastRenderedPageBreak/>
        <w:t>II</w:t>
      </w:r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. Содержательный раздел</w:t>
      </w:r>
      <w:bookmarkEnd w:id="16"/>
    </w:p>
    <w:p w:rsidR="0074394D" w:rsidRPr="0074394D" w:rsidRDefault="0074394D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  <w:bookmarkStart w:id="17" w:name="_Toc425532036"/>
      <w:bookmarkStart w:id="18" w:name="_Toc425604141"/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  <w:t xml:space="preserve">1. </w:t>
      </w:r>
      <w:bookmarkEnd w:id="17"/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  <w:t>Программы учебных предметов, курсов</w:t>
      </w:r>
      <w:bookmarkEnd w:id="18"/>
    </w:p>
    <w:p w:rsidR="0074394D" w:rsidRPr="0074394D" w:rsidRDefault="0074394D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bookmarkStart w:id="19" w:name="_Toc425604142"/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Русский язык</w:t>
      </w:r>
      <w:bookmarkEnd w:id="19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I. Введение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сведения о языке.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Язык и культура. Язык и история народа.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Основные изменения в русском языке постсоветского времени.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Проблемы экологии языка.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Русский язык в современном мире. Функции русского языка как учебного предмета.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Наука о русском языке. Выдающиеся ученые - русисты.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II. Система русского языка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Язык как система. Основные уровни русского языка.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Фонетика русского языка, орфоэпия, лексика и фразеология,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морфемика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словообразование, грамматика. Морфология и синтаксис.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Лексикография. Орфография и пунктуация. Повторение изученного.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III. Речь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Понятие о русском литературном языке и языковой норме. Основные требования к речи: правильность, точность, выразительность, уместность употребления языковых средств. Функциональные стили речи и их основные особенности.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Типы норм (орфоэпические, акцентологические, лексико-фразеологические, грамматические, стилистические, орфографические и пунктуационные).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Основные нормы современного литературного произношения и ударения в русском языке.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Нормативное употребление форм слова, слов и фразеологизмов. Нормативное построение словосочетаний и предложений разного типа.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Употребление слов и фразеологических оборотов в строгом соответствии с их значением и стилистическими свойствами.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Нормы русского правописания. Роль лексического и грамматического анализа при написании слов различной структуры и значения.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Роль пунктуации в письменном общении. Смысловая роль знаков препинания. Способы оформления чужой речи. Цитирование.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Выразительность русской речи. Источники ее богатства и выразительности.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Выразительные средства русской фонетики. Благозвучие речи. Звукопись как изобразительное средство. Роль ударения в стихотворной речи. Интонационное богатство русской речи.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Выразительные словообразовательные средства. Индивидуальные новообразования; использование их в художественной речи.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Выразительные средства лексики и фразеологии. Основные виды тропов и использование их мастерами русского слова. Стилистическая окраска слова и фразеологизма. Изобразительные возможности синонимов, антонимов, паронимов, омонимов. Особенности употребления фразеологизмов в речи. Крылатые слова, пословицы и поговорки и использование их в речи.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Выразительные средства грамматики.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Грамматическая синонимия как источник богатства и выразительности русской речи. Изобразительно - выразительные возможности морфологических форм и синтаксических конструкций.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Стилистические функции порядка слов. Стилистические фигуры, основанные на возможностях русского синтаксиса.</w:t>
      </w:r>
    </w:p>
    <w:p w:rsidR="0074394D" w:rsidRPr="0074394D" w:rsidRDefault="0074394D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bookmarkStart w:id="20" w:name="_Toc425604143"/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Литература</w:t>
      </w:r>
      <w:bookmarkEnd w:id="20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Сведения по истории и теории литературы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Идеалы гуманизма и народности русской литературы, ее патриотизм и "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всечеловечность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Основные этапы жизненного и творческого пути А.С. Пушкина, Н.В. Гоголя, Л.Н. Толстого, А.П. Чехова.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Биографические сведения (основные факты) о других писателях -классиках XIX в. и выдающихся писателях XX в., включенных в обязательный минимум.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Творческая история романа А.С. Пушкина "Евгений Онегин", романа - эпопеи Л.Н. Толстого "Война и мир".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Оценка изученных произведений писателей - классиков в статьях выдающихся русских критиков XIX - XX веков.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Соотношение жизненной правды и художественного вымысла в литературных произведениях.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Конкретно - историческое и общечеловеческое значение произведений классической литературы.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Роды и жанры литературы и основные способы выражения авторского сознания.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Эстетическая функция языка художественной литературы, идейно - стилевое единство литературного произведения.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Основные черты литературных направлений (классицизма, романтизма, реализма, модернизма).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Нравственная, социальная, мировоззренческая, историко – культурная проблематика русской литературы. Человек в его отношении к обществу, природе; преемственность поколений; человек и время, духовные поиски, проблема смысла жизни, идеал человечности.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Произведения, предназначенные для чтения и изучения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литературы конца XVIII - I половины XIX века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1. Г.Р. Державин. Стихотворения, например: "Властителям и судиям", "Ключ", "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Фелица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", "Русские девушки", "Снегирь", "Соловей", "Памятник", "Бог".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2. В.А. Жуковский. Стихотворения, например: "Певец во стане русских воинов", "Песня" ("Минувших дней очарованье..."), "Море", "Эолова арфа".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А.С. Пушкин. Стихотворения, например: "Пророк", "Поэту", "Осень", "Брожу ли я вдоль улиц шумных...", "Отцы - пустынники и жены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непорочны...", "На холмах Грузии...", "Я вас любил...", "Погасло дневное светило...", "Безумных лет угасшее веселье...". "Маленькие трагедии", например: "Моцарт и Сальери", "Каменный гость". Роман "Евгений Онегин".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4. М.Ю. Лермонтов. Стихотворения, например: "Дума", "Родина", "Поэт", "Я не унижусь пред тобою...", "Как часто пестрою толпою окружен...", "Молитва" ("В минуту жизни трудную..."), "Выхожу один я на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дорогу...", "Пророк". Роман "Герой нашего времени".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5. Н.В. Гоголь. Поэма "Мертвые души".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литературы II половины XIX века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1. А.Н. Островский. Пьеса "Гроза" или "Бесприданница".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2. И А. Гончаров. Роман "Обломов"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3. И.С. Тургенев. Роман "Отцы и дети" или "Дворянское гнездо".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4. Ф.И. Тютчев. Стихотворения, например: "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Silentium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", "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He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то, что мните вы, природа...", "Еще земли печален вид...", "Как хорошо ты, о море ночное...", "Я встретил вас...", "Эти бедные селенья...", "Нам не дано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предугадать...".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5. А.А. Фет. Стихотворения, например: "Еще майская ночь...", "Шепот, робкое дыханье...", "Облаком волнистым...", "Еще весны душистой нега...", "Заря прощается с землею...", "Это утро, радость эта...",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"Поэтам", "На железной дороге", "Сияла ночь. Луной был полон сад...".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6. Н.А. Некрасов. Стихотворения, например: "Поэт и гражданин", "Элегия" (1874 г.), "Пророк", "Зине" ("Ты еще на жизнь имеешь право..."), "Рыцарь на час", "Я не люблю иронии твоей...", "Умру я скоро...", стихи из цикла "О погоде".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7. Н.С. Лесков. Повесть "Тупейный художник" (обзорное изучение).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8. М.Е. Салтыков - Щедрин. Роман "История одного города" или "Господа Головлевы" (обзорное изучение).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9. Ф.М. Достоевский. Роман "Преступление и наказание" или "Идиот".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10. Л.Н. Толстой. Роман - эпопея "Война и мир".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литературы конца XIX - начала XX 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А.П. Чехов. Рассказы, например: "Попрыгунья", "Душечка", "Случай из практики", "Дом с мезонином", "Дама с собачкой", "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Ионыч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". Пьеса "Вишневый сад" или "Три сестры".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2. И.А. Бунин. Рассказы, например: "Антоновские яблоки", "Господин из Сан - Франциско", "Легкое дыхание", рассказы из сборника "Темные аллеи". Стихотворения, например: "Крещенская ночь", "Одиночество", "Последний шмель", "Песня" ("Я простая девка на баштане..."), "Ночь".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3. А.И. Куприн. Рассказы и повести, например: "Олеся", "Гранатовый браслет", "Гамбринус".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Избранные стихотворения поэтов серебряного века, например: И.Ф. Анненского, К.Д. Бальмонта,         Ф.К. Сологуба, В.Я. Брюсова,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Н.С.Гумилева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Хлебникова, О.Э. Мандельштама, М.И. Цветаевой,              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И.Северянина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литературы XX века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1. М. Горький. Пьеса "На дне". Роман "Фома Гордеев" или "Дело Артамоновых" (обзорное изучение).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2. А.А. Блок. Стихотворения, например: "Вхожу я в темные храмы...", "Незнакомка", "Русь", "О доблестях, о подвигах, о славе...", "На железной дороге", "На поле Куликовом", из цикла "Кармен"; поэма "Двенадцать".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3. В.В. Маяковский. Стихотворения, например: "Нате!", "Послушайте!", "Скрипка и немножко нервно", "Дешевая распродажа", "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СергеюЕсенину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", "Юбилейное", "Письмо Татьяне Яковлевой". Поэмы "Облако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штанах", "Во весь голос".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С.А. Есенин. Стихотворения, например: "Русь", "Не бродить, не мять в кустах багряных...", "Письмо матери", "Пушкину", "Спит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ковыль.Равнина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дорогая...", "О красном вечере задумалась дорога...", "Запели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тесанные дроги...", "Мы теперь уходим понемногу...". Из цикла "Персидские мотивы".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А.А. Ахматова. Стихотворения, например: "Песня последней встречи", "Перед весной бывают дни такие...", "Заплаканная осень, как вдова...","Мне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 к чему одические рати...", "Не с теми я, кто бросил землю...", "Приморский сонет", "Родная земля", "Муза". Поэма "Реквием".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6. М.А. Шолохов. Роман "Тихий Дон" или "Поднятая целина" (обзорное изучение).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7. А.П. Платонов. "Сокровенный человек".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8. М.А. Булгаков. "Белая гвардия" или "Мастер и Маргарита" (обзорное изучение).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9. Б.Л. Пастернак. Стихотворения, например: "Про эти стихи", "Любить иных - тяжелый крест...", "Никого не будет в доме...", "Сосны", "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Иней","Июль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", "Снег идет", "На ранних поездах", стихотворения из романа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"Доктор Живаго".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10. А.Т. Твардовский. Стихотворения, например: "Я знаю никакой моей вины...", "Вся суть в одном - единственном завете...", "Памяти матери", "К обидам".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11. Н.А. Заболоцкий. Стихотворения, например: "Завещание", "Читая стихи", "О красоте человеческих лиц", "Гроза идет".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Произведения писателей и поэтов второй половины XX века, получившие общественное признание современников, например: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Ф.А. Абрамова, В.П. Астафьева, В.М. Шукшина, В.И. Белова,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В.П.Некрасова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В.Г. Распутина,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А.И. Солженицына, В.В. Быкова,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К.Д.Воробьева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Ю.В. Трифонова, Е.А. Евтушенко, А.В. Вампилова,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Б.А.Ахмадулиной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, А.А. Вознесенского, И.А. Бродского, Н.М. Рубцова, Б.Ш. Окуджавы, В.С. Высоцкого и др.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13. Из зарубежной литературы избранные произведения, например:</w:t>
      </w:r>
    </w:p>
    <w:p w:rsidR="00A36471" w:rsidRPr="00AC0945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В. Шекспира "Гамлет", И.-В. Гете "Фауст", Э.-Т.-А. Гофмана "Крошка Цахес", О. Бальзака "Гобсек" или "Отец Горио", Б. Шоу "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Пигмалион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", Г. Уэллса "Война миров", Э. Хемингуэя "Старик и море", Э.-М. Ремарка "Три товар</w:t>
      </w:r>
      <w:r w:rsidR="00AC0945">
        <w:rPr>
          <w:rFonts w:ascii="Times New Roman" w:eastAsia="Times New Roman" w:hAnsi="Times New Roman" w:cs="Times New Roman"/>
          <w:sz w:val="28"/>
          <w:szCs w:val="28"/>
          <w:lang w:eastAsia="ru-RU"/>
        </w:rPr>
        <w:t>ища" и др. (обзорное изучение).</w:t>
      </w:r>
    </w:p>
    <w:p w:rsidR="0074394D" w:rsidRPr="0074394D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Иностранный язык</w:t>
      </w:r>
      <w:r w:rsidR="0074394D"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Английский язык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Говорение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Сферы общения и тематика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-Учащиеся совершенствуют умения общаться со своими зарубежными сверстниками в специально создаваемых аутентичных ситуациях социально - бытовой, учебно - трудовой, социально – культурной сферах общения в рамках предлагаемой ниже тематики.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-Существенно возрастает роль общения в социально - культурной сфере (в нашей стране и стране изучаемого языка), в рамках учебно - трудовой сферы общения приоритетную роль приобретает проблема поиска места в жизни, выбора профессии и образования.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-Социально - бытовая сфера общения (в нашей стране и в странах изучаемого языка)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-Межличностные отношения (дружба, любовь, конфликты). Повседневная жизнь и ее проблемы.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-Учебно - трудовая сфера общения (в нашей стране и в странах изучаемого языка)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-Учеба и планы на будущее. Проблемы занятости молодежи.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-Социально - культурная сфера общения (в нашей стране и в странах изучаемого языка)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-Проблемы свободного времени. Культурная жизнь города и деревни. Роль средств массовой информации. Права человека в современном мире. Деятели культуры и науки. Молодежная культура. Путешествия.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Природа и экология. Международные организации и </w:t>
      </w:r>
      <w:proofErr w:type="spellStart"/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международноесотрудничество</w:t>
      </w:r>
      <w:proofErr w:type="spellEnd"/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-Дальнейшее совершенствование умений и навыков говорения в процессе решения коммуникативных задач и на основе варьирования и комбинирования различных видов диалогических и монологических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высказываний.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Диалогическая речь: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-интервью, обмен мнениями, сообщениями.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Монологическая речь (с опорой на текст и без опоры):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сообщение, рассказ, комментарии к тексту.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Чтение: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-с извлечением основной информации (ознакомительное чтение); типы текстов: относительно несложные аутентичные художественные, научно - популярные, публицистические, а также прагматические;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 извлечением полной информации (изучающее чтение); типы текстов: учебные и несложные аутентичные тексты разных жанров, публицистические и научно - популярные, </w:t>
      </w:r>
      <w:proofErr w:type="spellStart"/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прагматические,эпистолярные</w:t>
      </w:r>
      <w:proofErr w:type="spellEnd"/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-с извлечением нужной или интересующей информации (поисковое чтение).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отношению к основной школе характер текстов будет более разнообразным в языковом и содержательном планах. Увеличивается количество художественных и публицистических текстов, их объем и сложность.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Аудирование</w:t>
      </w:r>
      <w:proofErr w:type="spellEnd"/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-выделение основной мысли в воспринимаемом на слух тексте; выбор главных фактов из текста, воспринимаемого на слух. По отношению к основной школе используются тексты большего объема и более сложные в языковом и содержательном планах.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Письмо: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-короткое поздравление, анкета (указать: имя, фамилию, пол, возраст, гражданство, адрес и др.), личное или деловое письмо; тезисы выступления; аннотация к тексту.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Языковые знания и навыки представлены в обобщенном виде.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Произносительная сторона речи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произношения, включая интонацию, осуществляется за счет коррекции произношения звуков изучаемого языка; лучшего овладения основными интонационными моделями предложения; более четкого </w:t>
      </w: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различения звуков на слух; соблюдения правильного ударения в словах и фразах; умения правильно произносить иностранные заимствования.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Лексическая сторона речи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Добавление 350 - 400 слов для рецептивного усвоения, из них 150 слов для продуктивного усвоения. Объем рецептивного словаря - около 2500 лексических единиц, а продуктивного - 950 лексических единиц.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Систематизация словообразовательных средств и за счет этого расширение потенциального словаря; совершенствование лексических навыков, повышение их комбинаторики, гибкости.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Безэквивалентная</w:t>
      </w:r>
      <w:proofErr w:type="spellEnd"/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фоновая лексика и способы ее передачи.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Грамматическая сторона речи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для продуктивного усвоения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Синтаксис - некоторые виды придаточных предложений, усваиваемых в основной школе рецептивно (например, условные предложения, придаточные цели);  распространенные предложения, включающие инфинитивные конструкции.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Морфология - овладение некоторыми синонимическими средствами для выражения долженствования (например,  форма глаголов в </w:t>
      </w:r>
      <w:proofErr w:type="spellStart"/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PresentPerfectContinuous</w:t>
      </w:r>
      <w:proofErr w:type="spellEnd"/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  <w:r w:rsidRPr="00DF113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глаголовв</w:t>
      </w:r>
      <w:proofErr w:type="spellEnd"/>
      <w:r w:rsidRPr="00DF113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Future in the Past.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для рецептивного усвоения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Синтаксис - сложноподчиненные предложения с несколькими придаточными. Различение по формальным признакам распространенных причастных оборотов.</w:t>
      </w:r>
    </w:p>
    <w:p w:rsidR="00DF1132" w:rsidRPr="00DF1132" w:rsidRDefault="00DF1132" w:rsidP="0095440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Морфология - различение по формальным признакам сослагательного наклонения сложных форм глагола в страдательном залоге (например  причастие, деепричастие совершенного вида (</w:t>
      </w:r>
      <w:proofErr w:type="spellStart"/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>Participe</w:t>
      </w:r>
      <w:proofErr w:type="spellEnd"/>
      <w:r w:rsidRPr="00DF1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2).</w:t>
      </w:r>
    </w:p>
    <w:p w:rsidR="0095440C" w:rsidRDefault="0095440C" w:rsidP="0095440C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40C" w:rsidRDefault="0095440C" w:rsidP="0095440C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40C" w:rsidRDefault="0095440C" w:rsidP="0095440C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40C" w:rsidRDefault="0095440C" w:rsidP="0095440C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40C" w:rsidRDefault="0095440C" w:rsidP="0095440C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394D" w:rsidRPr="0074394D" w:rsidRDefault="0074394D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21" w:name="_Toc425604145"/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История</w:t>
      </w:r>
      <w:bookmarkEnd w:id="21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Источники сведений о прошлом человечества. Историческое знание,</w:t>
      </w:r>
      <w:r w:rsidR="00561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достоверность. Концепции исторического развития человечества. Возможные периодизации исторического процесса. Историческое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и пространство.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Человек: внеисторическое и историческое.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Формы человеческих общностей. Цивилизация и культура.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Предыстория человечества и ее хронологические рамки. Расселение древнейшего человечества. Человек и природа.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Жизнь людей в первобытную эпоху (занятия, орудия труда, жилища). Переход к земледелию и скотоводству. Появление частной собственности.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Коллективы первобытных людей: род, племя, община. Равенство и неравенство. Возникновение религиозных верований и искусства. Переход от предыстории к древним цивилизациям.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Хронологические рамки истории Древнего мира.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Власть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догосударственная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государственная. Гипотезы о происхождении государства. Государства Древнего Востока и античного мира: формы и типы. Материальная культура и хозяйственная жизнь в Древнем мире.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Социальные слои и группы в древних обществах. Человек и общество в древних цивилизациях.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Религии Древнего мира: язычество, буддизм, иудаизм, христианство. Знания о мире и человеке в древних цивилизациях. Культурные достижения народов Древнего Востока и античного мира.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Средневековье, его хронологические рамки и периодизация. Специфика цивилизаций средневекового мира. Роль религий (христианства, ислама, буддизма, конфуцианства) в их формировании 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Великое переселение народов. Славяне, их расселение, образ жизни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Материальная культура и хозяйственная жизнь в различных регионах мира в Средние века (Западная Европа, Русь, Ближний Восток, Китай,  Индия). Аграрный характер средневековых цивилизаций. Ремесло,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Особенности западно - европейского феодализма. Феодальное землевладение в разных цивилизациях Средневековья. Развитие городов. Древнерусские города.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Социальная структура средневекового общества. Социальные движения в Средние века.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Развитие государственности в средние века. Возникновение и эволюция государств в Западной Европе, на Руси. Политическая раздробленность. Формирование централизованных государств. Сословно - представительные монархии. Земские соборы на Руси. Истоки российского самодержавия.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Религия и церковь в средневековой Европе. Христианизация Руси. Православие и католичество. Религиозные движения, народная религиозность. Светская и духовная власть в Западной Европе,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Византии, на Руси.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Крестовые походы, войны, завоевания. Международные отношения в Средние века. Русские земли между Западом и Востоком.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Представления средневекового человека о мире, ментальность средневекового человека. Средневековая культура и искусство Западной Европы, Руси и других регионов мира.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Хронологические рамки истории Нового времени, ее периодизация.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Великие географические открытия.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Возрождение: историческая эпоха и тип культуры. Достижения в искусстве, культуре, науке. Реформация и контрреформация в Европе.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Зарождение и развитие капиталистических отношений. Процессы модернизации. Открытия в науке и технике. Переход от мануфактуры к фабрике. Промышленный переворот. Формирование индустриальной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цивилизации. Экономическое развитие России в Новое время. Отмена крепостного права. Реформы XIX в. Особенности модернизации России.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Изменения в социальной структуре общества в Новое время. Генезис и развитие абсолютизма. Специфика российского абсолютизма. Основные группы российского общества. Социальные противоречия, социальные движения.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Образование колониальных империй. Россия: расширение границ, складывание многонациональной империи.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Социальные и политические доктрины: идеология Просвещения; либерализм, консерватизм, социалистические учения. Революции XVII- XIX веков. Развитие парламентаризма, утверждение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конституционных порядков в Западной Европе. Общественное движение в России (славянофилы и западники, консерваторы, либералы, радикалы).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Формирование научной картины мира в Новое время. Развитие техники. Распространение образования. Человек Нового времени и его ментальность. Художественная культура Нового времени. Развитие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культуры в XVII - XIX веках, ее вклад в мировую культуру.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Международные отношения в Новое время. Россия в системе международных отношений. Войны Нового времени. Внешнеполитические союзы и дипломатия. Колониальный раздел мира.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Изменения на карте мира в XX веке. Россия на карте мира. Развитие производства, техники и технологии в мире и в России в XX в. Научно- техническая и технологическая революции. Социальные и экологические последствия научно - технического прогресса. Неравномерность экономического и социального развития основных регионов мира. Пути модернизации России в XX веке.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Эволюция социальных групп и слоев в XX в. Социальные и национальные движения в XX в. Реформы и революции. Российские революции в XX в. Социальная структура советского общества. Социальные изменения в России в конце XX 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Политические системы и режимы в новейшее время. Демократия, авторитаризм, тоталитаризм. Этапы и особенности политического развития России в советское и постсоветское время.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Международные отношения в XX в. Внешняя политика России и СССР. Военно - политические союзы и блоки. Конфликты и войны в XX в.: глобализация и последствия. Первая и Вторая мировые войны.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Великая Отечественная война советского народа. Деятельность международных организаций. Мировое сообщество. Россия в системе современных международных отношений.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Развитие культуры в XX в. Изменения в образе жизни людей. Массовая культура. Информационная революция. Многообразие стилей и течений в художественной культуре. Российская культура в XX в., ее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 в мировую культуру.</w:t>
      </w:r>
    </w:p>
    <w:p w:rsidR="0074394D" w:rsidRPr="0074394D" w:rsidRDefault="0074394D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22" w:name="_Toc425604146"/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Обществознание</w:t>
      </w:r>
      <w:bookmarkEnd w:id="22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Общество как сложная динамичная система. Общество и природа. Общество и культура. Взаимосвязь экономической, социальной, политической и духовной сфер общества. Важнейшие институты общества. Многообразие путей и форм общественного развития. Проблема общественного прогресса. Целостность современного мира, его противоречия.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Человек как продукт биологической, социальной и культурной эволюции. Бытие человека. Деятельность и творчество. Цель и смысл жизни человека. Самореализация. Личность, ее социализация и воспитание. Внутренний мир человека. Сознательное и бессознательное. Самопознание. Поведение. Свобода 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личности.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Познание мира: чувственное и рациональное, истинное и ложное. Истина и ее критерии. Многообразие форм человеческого знания. Научное познание. Науки о человеке и обществе. Социальное и гуманитарное знание.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Культура и духовная жизнь. Формы и разновидности культуры: народная, массовая и элитарная культуры; молодежная субкультура. Средства массовой информации. Искусство, его формы, основные направления. Религия как феномен культуры. Наука. Образование и самообразование. Мораль, ее категории. Тенденции духовной жизни современной России.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Экономика: наука и хозяйство. Экономические системы. Измерители экономической деятельности. Экономический цикл и экономический рост. Государственный бюджет. Государственный долг. Денежно -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кредитная политика. Налоговая политика. Мировая экономика: внешняя торговля, международная финансовая система. Экономическое содержание собственности. Обмен. Специализация. Экономика потребителя. Экономика производителя. Многообразие рынков. Рынок труда. Уровень жизни.</w:t>
      </w:r>
      <w:r w:rsidR="00561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Прожиточный минимум. Занятость и безработица. Россия в условиях рыночной экономики. Экономическая культура.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Социальные отношения и взаимодействия. Многообразие социальных групп. Неравенство и социальная стратификация. Социальная мобильность. Социальные нормы. Отклоняющееся поведение. Социальный контроль и самоконтроль. Этнические общности. Межнациональные отношения. Национальная политика. Семья как социальный институт и малая группа. Тенденции развития семьи. Молодежь как социальная группа. Социальные процессы в современной России.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Власть, ее происхождение и виды. Политическая система. Признаки, функции, формы государства. Государственный аппарат. Избирательные системы. Политическая идеология. Политические режимы. Основные черты гражданского общества. Местное самоуправление. Правовое государство. Политическая жизнь современной России. Политическая культура.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Право в системе социальных норм. Система права: основные отрасли, институты, отношения. Источники права. Правовые акты. Конституция в иерархии нормативных актов. Публичное и частное право. Правоотношения. Правонарушения. Юридическая ответственность и ее виды. Основные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понятия и нормы государственного, административного, гражданского, трудового и уголовного права в Российской Федерации. Международные документы по правам человека. Система судебной защиты прав человека. Правовая культура.</w:t>
      </w:r>
    </w:p>
    <w:p w:rsidR="0074394D" w:rsidRPr="0074394D" w:rsidRDefault="0074394D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23" w:name="_Toc425604147"/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География</w:t>
      </w:r>
      <w:bookmarkEnd w:id="23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Политическое устройство мира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Политическая карта мира. Изменения на политической карте мира в новейшее время. Многообразие стран современного мира и их основные группы. Государственный строй, формы правления и административно - территориального устройства стран мира. Геополитика и политическая география. Международные организации. Роль и место России в современном мире.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 мировых природных ресурсов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Основные виды природных ресурсов. Размещение природных ресурсов и масштабы их использования. Обеспеченность природными ресурсами. Особенности использования разных видов природных  ресурсов. Рациональное и нерациональное природопользование.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Причины и последствия загрязнения окружающей среды. Пути решения экологических проблем в мире и его крупных регионах, включая Россию. Геоэкология.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 населения мира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Численность и воспроизводство населения. Естественный прирост населения и его типы. Демографическая политика. Половой, возрастной и этнический состав населения. Крупные народы и языковые семьи. География мировых религий. Этнополитические и религиозные конфликты.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Размещение и плотность населения. Миграция, виды миграций, география международных миграций. Расселение населения. Городское и сельское население. Урбанизация и ее формы, темпы и уровни урбанизации.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Крупнейшие города и городские агломерации мира и России. Уровень и качество жизни населения крупнейших стран и регионов мира.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 мирового хозяйства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Мировое хозяйство и этапы его развития. Основные центры мирового хозяйства. Международное географическое разделение труда. Экономическая интеграция. Интеграционные группировки. Отраслевая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территориальная структура мирового хозяйства. География основных отраслей промышленности и сельского хозяйства мира, основные промышленные и сельскохозяйственные районы. География мирового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транспорта. Усиление роли непроизводственной сферы в мировой экономике. География внешней торговли. Виды международных экономических отношений. Россия в мировой экономике.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Региональная характеристика мира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Комплексная географическая характеристика природных ресурсов, населения и хозяйства зарубежной Европы, Азии, Северной и Южной Америки, Африки, Австралии и Океании. Региональные различия.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географического положения, природно – ресурсного потенциала, населения, хозяйства, культуры, современные проблемы развития наиболее крупных стран мира. Внутренние географические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различия стран. Россия и страны ближнего зарубежья.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Глобальные проблемы человечества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Глобальные проблемы, их сущность и взаимодействие. Экологическая, энергетическая, сырьевая, демографическая и продовольственная проблемы и пути их решения. Проблема сохранения мира на Земле.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Преодоление отсталости развивающихся стран. Роль географии в решении глобальных проблем человечества.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Экономика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Экономика и экономическая наука. Ограниченность экономических ресурсов, причины ее возникновения и последствия. Свободные и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экономические блага, факторы (ресурсы) производства и доходы, получаемые их владельцами. Основные задачи экономики и способы их решения в различных экономических системах. Типы экономических систем.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Значение специализации и обмена. Форма обмена и понятие рынка. Спрос. Факторы, формирующие спрос. Величина спроса. Закон спроса. Кривая спроса. Индивидуальный и рыночный спрос. Эластичность спроса и способы ее измерения. Предложение. Факторы, формирующие предложение. Величина предложения. Закон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предложения. Кривая предложения. Индивидуальное и рыночное предложение. Эластичность предложения и способы ее измерения. Сущность рыночного равновесия. Равновесная цена.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Источники доходов семьи. Закономерности формирования расходов семьи. Неравенство доходов и его причины. Методы государственного регулирования доходов в России. Формы социальной поддержки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малообеспеченных слоев населения.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Фирма и ее экономические цели. Виды фирм по российскому законодательству. Экономические затраты, экономическая и бухгалтерская прибыль. Постоянные, переменные, средние и предельные затраты.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Конкуренция. Виды рыночных структур. Совершенная конкуренция. Монополистическая конкуренция. Олигополия. Монополия. Естественные монополии. Методы антимонопольного регулирования и защиты конкуренции.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Рынок труда и его особенности. Предложение труда. Факторы формирования заработной платы и причины ее дифференциации по отраслям и профессиям. Безработица и ее виды. Причины возникновения. Профсоюзы, содержание их деятельности и их влияние на функционирование рынка труда. Прожиточный минимум. Минимальная заработная плата. Формы организации оплаты труда и методы стимулирования работников.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Рынок капитала. Рынок ценных бумаг. Рынок земли и природных ресурсов, их особенности.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Деньги. Функция денег. Виды денег. Банки и их функции. Центральный и коммерческие банки.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Инфляция и ее следствия.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Права собственности и их значение для организации хозяйственной деятельности.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Несостоятельность рынка. Внешние эффекты. Общественные блага. Роль государства в экономике.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Основные макроэкономические показатели. Совокупное предложение и совокупный спрос. Макроэкономическое равновесие. Валовой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= внутренний продукт (ВВП). Экономический цикл. Методы стабилизации экономики: фискальная и монетарная политика.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Государственные финансы. Государственный бюджет. Основные источники доходов и главные направления расходов государства. Налоги. Принципы и методы налогообложения. Основные виды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 в России. Дефицит государственного бюджета. Государственный долг.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Экономический рост и факторы его ускорения.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Международная торговля. Свободная торговля. Протекционизм.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Международный валютный рынок.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Экономические проблемы мирового хозяйства и России на рубеже XXI века.</w:t>
      </w:r>
    </w:p>
    <w:p w:rsidR="00523D57" w:rsidRDefault="0074394D" w:rsidP="00523D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Прикладная экономика. Основы предпринимательства, менеджмента, маркетинга.</w:t>
      </w:r>
      <w:bookmarkStart w:id="24" w:name="_Toc425604148"/>
    </w:p>
    <w:p w:rsidR="0074394D" w:rsidRPr="0074394D" w:rsidRDefault="0074394D" w:rsidP="00523D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Математика. Алгебра. Геометрия</w:t>
      </w:r>
      <w:bookmarkEnd w:id="24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Вычисления и преобразования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Действительные числа. Свойства арифметических действий с действительными числами. Сравнение действительных чисел.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Корень степени n. Степень с рациональным показателем и ее свойства. Понятие о степени с иррациональным показателем.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Логарифм. Свойства логарифмов. Десятичные и натуральные логарифмы. Формула перехода от одного основания логарифма к другому.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Тождественные преобразования иррациональных, степенных, показательных и логарифмических выражений.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Синус, косинус, тангенс и котангенс числового аргумента. Формулы приведения. Соотношения между тригонометрическими функциями: основные тригонометрические тождества, формулы сложения 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следствия из них.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Тождественные преобразования тригонометрических выражений. Уравнения и неравенства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Уравнения с одной переменной. Равносильность уравнений. Основные методы решения уравнений: разложение на множители, замена переменной, использование свойств функций.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Иррациональные уравнения. Показательные и логарифмические уравнения. Тригонометрические уравнения. Системы уравнений.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Рациональные неравенства с одной переменной. Решение неравенств методом интервалов. Иррациональные неравенства. Показательные и логарифмические неравенства.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Уравнения и неравенства с модулем. Уравнения и неравенства с параметрами.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Числовые функции. Область определения и множество значений функции. Свойства функции: непрерывность, периодичность, четность, нечетность, возрастание и убывание, экстремумы, наибольшие 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наименьшие значения, ограниченность, сохранение знака. Связь между свойствами функции и ее графиком.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Тригонометрические функции (синус, косинус, тангенс и котангенс), показательная и логарифмическая функции, их свойства и графики.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Понятие о пределе и непрерывности функции.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Производная.Геометрический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физический смысл производной.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Таблица производных. Производная суммы, произведения и частного двух функций. Производная функции вида у = f(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ax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b).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Исследование свойств функций с помощью производной: нахождение экстремумов функции, наибольших и наименьших значений, промежутков монотонности. Построение графиков функции.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Первообразная функция. Задача о площади криволинейной трапеции.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Геометрические фигуры и их свойства. Измерение геометрических величин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Взаимное расположение прямых и плоскостей в пространстве. Параллельность прямых и плоскостей. Перпендикулярность прямых и плоскостей. Признаки параллельности и перпендикулярности прямых 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плоскостей.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Углы между прямыми и плоскостями.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Расстояние от точки до плоскости, между скрещивающими прямыми, между прямой и параллельной ей плоскостью, между параллельными плоскостями.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Многогранники. Призма. Параллелепипед. Пирамида. Усеченная пирамида. Правильные многогранники. Сечения многогранников. Формулы объемов призмы и пирамиды.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Тела вращения. Сечения тел вращения. Прямой круговой цилиндр. Прямой круговой конус. Усеченный конус. Сечения конуса. Шар и сфера. Формулы объемов цилиндра, конуса и шара. Формулы площадей: боковой поверхности цилиндра и конуса, поверхности шара.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Изображение пространственных фигур.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Подобие пространственных фигур. Отношение площадей поверхностей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объемов подобных фигур.</w:t>
      </w:r>
    </w:p>
    <w:p w:rsidR="0074394D" w:rsidRPr="0074394D" w:rsidRDefault="0074394D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25" w:name="_Toc425604149"/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Информатика и информационные технологии</w:t>
      </w:r>
      <w:bookmarkEnd w:id="25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и информационные процессы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Вещество, энергия, информация - основные понятия науки.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Информационные процессы в живой природе, обществе и технике: получение, передача, преобразование, хранение и использование информации. Информационные основы процессов управления.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Информационная культура человека. Информационное общество. Представление информации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Язык как способ представления информации. Кодирование. Двоичная форма представления информации. Вероятностный подход к определению количества информации. Единицы измерения информации.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счисления и основы логики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Системы счисления. Двоичная система счисления. Двоичная арифметика. Системы счисления, используемые в компьютере.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Основные понятия и операции формальной логики. Логические выражения и их преобразование. Построение таблиц истинности логических выражений.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Основные логические устройства компьютера (регистр, сумматор).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Основные устройства компьютера, их функции и взаимосвязь.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Программное обеспечение компьютера. Системное и прикладное программное обеспечение. Операционная система: назначение и основные функции.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Файлы и каталоги. Работа с носителями информации. Ввод и вывод данных.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Инсталляция программ. Правовая охрана программ и данных. Компьютерные вирусы. Антивирусные программы. Техника безопасности в компьютерном классе.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Моделирование и формализация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Моделирование как метод познания. Формализация. Материальные и информационные модели. Информационное моделирование.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Основные типы информационных моделей (табличные, иерархические, сетевые). Исследование на компьютере информационных моделей из различных предметных областей.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Алгоритмизация и программирование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Понятие алгоритма: свойства алгоритмов, исполнители алгоритмов, система команд исполнителя. Способы записей алгоритмов. Формальное исполнение алгоритмов. Основные алгоритмические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конструкции. Вспомогательные алгоритмы.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Знакомство с одним из языков программирования. Переменные величины: тип, имя, значение. Массивы (таблицы) как способ представления информации.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Различные технологии программирования. Алгоритмическое программирование: основные типы данных, процедуры и функции. Объектно - ориентированное программирование: объект, свойства объекта, операции над объектом.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Разработка программ методом последовательной детализации (сверху вниз) и сборочным методом (снизу вверх).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обработки текстовой информации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текста и его обработки. Текстовый редактор: назначение и основные возможности. Редактирование и форматирование текста. Работа с таблицами.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объектов из других приложений. Гипертекст.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обработки графической информации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представления графической информации. Пиксель. Графические примитивы. Способы хранения графической информации и форматы графических файлов. Графический редактор: назначение,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пользовательскийинтерфейс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основные возможности. Графические объекты и операции над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обработки числовой информации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Электронные таблицы: назначение и основные возможности. Ввод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чисел,формул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текста. Стандартные функции. Основные объекты в электронных таблицах и операции над ними (ячейка, столбец, строка). Построение диаграмм. Использование электронных таблиц для решения задач.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хранения, поиска и сортировки информации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Базы данных: назначение и основные возможности. Типы баз данных. Системы управления базами данных. Ввод и редактирование записей.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Сортировка и поиск записей. Основные объекты в базах данных и операции над ними (запись, поле). Изменение структуры базы данных. Виды и способы организации запросов.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Мультимедийные технологии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документов и проектов, объединяющих объекты различных типов (текстовые, графические, числовые, звуковые, видео). Интерактивный интерфейс.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Компьютерные коммуникации</w:t>
      </w:r>
    </w:p>
    <w:p w:rsidR="00523D57" w:rsidRDefault="0074394D" w:rsidP="00523D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Локальные и глобальные компьютерные информационные сети. Основные информационные ресурсы: электронная почта, телеконференции, файловые архивы. Сеть Интернет. Технология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WorldWideWeb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(WWW). Публикации в WWW. Поиск информации.</w:t>
      </w:r>
      <w:bookmarkStart w:id="26" w:name="_Toc425604150"/>
    </w:p>
    <w:p w:rsidR="0074394D" w:rsidRPr="0074394D" w:rsidRDefault="0074394D" w:rsidP="00523D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Биология</w:t>
      </w:r>
      <w:bookmarkEnd w:id="26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Биология как наука, методы исследования, связи с другими науками, ее достижения. Основные уровни организации живой природы: клеточный, организменный, популяционно -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видовой,биоценотический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биосферный. Царства живой природы: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бактерии,грибы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растения, животные. Человек, его биосоциальная природа.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Клетка как биологическая система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Цитология - наука о клетке.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М.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Шлейден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 Шванн - основоположники клеточной теории, ее основные положения.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Клеточное строение организмов - основа единства органического мира.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изучения строения и функций клетки.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Химическая организация клетки. Взаимосвязь строения и функций белков, нуклеиновых кислот, углеводов, липидов, АТФ, воды и других неорганических веществ. Сходство химического состава клеток разных организмов как доказательство их родства.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Клетка - единица строения организмов. Взаимосвязь строения и функций частей и органоидов клетки - основа ее целостности. Хромосомы и гены.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Клетка - единица жизнедеятельности организмов. Метаболизм. Ферменты, их химическая природа, роль в метаболизме. Энергетический и пластический обмен. Генетический код, матричный характер реакций биосинтеза. Особенности пластического обмена веществ у растений - фотосинтез. Роль хлорофилла в поглощении энергии света. Использование энергии света в процессе образования органических веществ из неорганических.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Клетка - единица роста и развития организмов. Соматические и половые клетки, набор хромосом в них. Видовое постоянство числа, формы и размера хромосом. Митоз - деление соматических клеток.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половых клеток; мейоз. Сходство и отличия митоза и мейоза, их значение.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 как биологическая система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Одноклеточные и многоклеточные организмы; организмы разных царств живой природы. Вирусы - неклеточные формы, их открытие Т.И. Ивановским. Ткани, органы, системы органов, их взаимосвязь -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 целостности организма. Организмы прокариоты и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эукариоты,автотрофы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хемотрофы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гетеротрофы (сапрофиты,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паразиты,симбионты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Воспроизведение организмов, его значение. Способы размножения организмов. Оплодотворение, его формы и значение. Мейоз и оплодотворение - основа видового постоянства числа хромосом.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Онтогенез и присущие ему закономерности. Специализация клеток, образование тканей, органов в процессе онтогенеза организмов. Эмбриональное и постэмбриональное развитие организмов.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Генетика - наука о наследственности и изменчивости – свойствах организмов, их проявление в онтогенезе. Методы изучения наследственности и изменчивости организмов, генетики человека.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Генетическая терминология и символика. Законы наследственности, установленные Г. Менделем и Т. Морганом, их цитологические основы. Хромосомная теория наследственности.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Модификационная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мутационная и комбинативная изменчивость признаков организма. Значение разных форм изменчивости для жизни организма и эволюции. Причины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модификационной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мутационной и комбинативной изменчивости. Норма реакции, ее генетические основы.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Вредное влияние мутагенов, употребления алкоголя, наркотиков, никотина на генетический аппарат клетки. Меры защиты среды от загрязнения мутагенами, предупреждение формирования у учащихся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вредных привычек. Профилактика наследственных заболеваний у человека.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Селекция, ее задачи. Методы выведения новых сортов растений и пород животных, их генетические основы. Чистые линии, гетерозис, полиплоидия, экспериментальный мутагенез. Учение Н.И. Вавилова о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центрах происхождения культурных растений, открытие им закона гомологических рядов в наследственной изменчивости.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Биотехнология, генная и клеточная инженерия, клонирование. Значение биотехнологии для развития селекции, народного хозяйства, охраны природы.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Надорганизменные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Вид, его критерии. Разнообразие видов растений и животных. Популяция - структурная единица вида и элементарная единица эволюции. Учение Ч. Дарвина об эволюции. Движущие силы эволюции. Творческая роль естественного отбора в образовании новых видов и приспособленности организмов к среде обитания. Формы естественного отбора. Синтетическая теория эволюции. Гипотезы возникновения жизни на Земле. Эволюция органического мира,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А.Н.Северцов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И.И. Шмальгаузен об основных направлениях эволюции.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процветания одних видов и вымирания других в современную эпоху. Происхождение человека.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Экосистема, ее структура. Разнообразие экосистем. Создание В.Н. Сукачевым учения о биогеоценозе. Популяция - основная единица биогеоценоза. Разнообразие популяций в экосистеме. Пищевые и территориальные связи между популяциями разных видов – основа целостности экосистем. Колебания численности популяций, их причины. Меры, обеспечивающие сохранение популяций.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Круговорот веществ в экосистемах, роль организмов продуцентов,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консументов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редуцентов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органического вещества в нем.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Пищевыесвязи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основа цепей и сетей питания, их звенья. Роль растений как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начального звена в цепях питания. Правила экологической пирамиды.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Саморегуляция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экосистеме. Развитие экосистем, их смена. Биологическое разнообразие - основа устойчивого развития экосистем.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сохранения биологического разнообразия.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Агроэкосистемы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разнообразие, основные отличия от экосистем.</w:t>
      </w:r>
    </w:p>
    <w:p w:rsidR="00523D57" w:rsidRDefault="0074394D" w:rsidP="00523D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Биосфера - глобальная экосистема. Учение В.И. Вернадского о биосфере, живом веществе, его функциях, ноосфере. Круговорот веществ и поток энергии в биосфере, роль живого вещества в нем. Космическая роль растений на Земле. Глобальные изменения в биосфере (расширение озоновых дыр, парниковый эффект, кислотные дожди и др.), вызванные деятельностью человека. Идея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биоцентризма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Проблема устойчивого развития биосферы.</w:t>
      </w:r>
      <w:bookmarkStart w:id="27" w:name="_Toc425604151"/>
    </w:p>
    <w:p w:rsidR="0074394D" w:rsidRPr="0074394D" w:rsidRDefault="0074394D" w:rsidP="00523D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Физика</w:t>
      </w:r>
      <w:bookmarkEnd w:id="27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научного познания и физическая карта мира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Эксперимент и теория в процессе познания природы. Моделирование явлений и объектов природы. Научные гипотезы. Роль математики в физике. Физические законы и границы их применимости. Принцип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соответствия. Принцип причинности. Физическая картина мира.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Механика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Механическое движение и его относительность. Уравнения прямолинейного равноускоренного движения. Криволинейное движение точки на примере движения по окружности с постоянной по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модулю скоростью. Центростремительное ускорение.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Взаимодействие тел. Законы Ньютона. Принцип суперпозиции сил. Принцип относительности Галилея. Момент силы. Условия равновесия тел. Закон всемирного тяготения. Закон трения скольжения. Закон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Гука. Законы сохранения импульса и энергии в механике. Уравнение гармонических колебаний. Амплитуда, период, частота, фаза колебаний. Свободные колебания. Вынужденные колебания. Резонанс. Автоколебания. Механические волны. Уравнение гармонической волны.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Молекулярная физика. Термодинамика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Опыты Штерна и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Перрена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Количество вещества. Моль. Постоянная Авогадро.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Тепловое равновесие. Абсолютная температура. Связь температуры со средней кинетической энергией частиц вещества. Первый закон термодинамики. Второй закон термодинамики и его статистическое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истолкование. КПД теплового двигателя.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Идеальный газ. Связь между давлением и средней кинетической энергией молекул идеального газа. Уравнение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Клапейрона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Менделеева.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Изопроцессы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Насыщенные и ненасыщенные пары.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Кристаллические и аморфные тела.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Электродинамика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Электрическое взаимодействие. Элементарный электрический заряд.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Кулона. Напряженность электрического поля. Потенциальность электростатического поля. Разность потенциалов. Принцип суперпозиции полей.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Проводники в электрическом поле. Электрическая емкость. Конденсатор. Диэлектрики в электрическом поле. Энергия электрического поля конденсатора.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Электрический ток. Носители свободных электрических зарядов в металлах, жидкостях и газах. Электродвижущая сила. Закон Ома для полной электрической цепи. Параллельное и последовательное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соединения проводников.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Полупроводники. Собственная и примесная проводимости  полупроводников, p-n-переход.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Индукция магнитного поля. Сила Ампера. Сила Лоренца. Магнитный поток. Закон электромагнитной индукции Фарадея. Правило Ленца. Вихревое электрическое поле. Самоиндукция. Индуктивность.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Колебательный контур. Переменный ток. Производство, передача и потребление электрической энергии.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Идеи теории Максвелла. Электромагнитная волна. Свойства электромагнитных волн. Принципы радиосвязи. Оптика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Свет как электромагнитная волна. Интерференция света. Когерентность. Дифракция света. Дифракционная решетка. Поляризация света. Закон преломления света. Призма. Дисперсия света. Формула тонкой линзы.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специальной теории относительности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Инвариантность скорости света. Принцип относительности Эйнштейна. Пространство и время в специальной теории относительности. Связь массы и энергии.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Квантовая физика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Тепловое излучение. Постоянная Планка. Фотоэффект. Опыты Столетова. Фотоны. Уравнение Эйнштейна для фотоэффекта.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Корпускулярно - волновой дуализм.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Гипотеза Луи де Бройля. Дифракция электронов.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Боровская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атома водорода. Спектры. Люминесценция. Лазеры.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Закон радиоактивного распада. Нуклонная модель ядра. Деление ядер. Синтез ядер. Ядерная энергетика. Элементарные частицы.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Фундаментальные взаимодействия.</w:t>
      </w:r>
      <w:bookmarkStart w:id="28" w:name="_Toc425604152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Астрономия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астрономии. Роль астрономии в развитии цивилизации. Эволюция взглядов человека на Вселенную. 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 Основы практической астрономии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НЕБЕСНАЯ СФЕРА. ОСОБЫЕ ТОЧКИ НЕБЕСНОЙ СФЕРЫ. НЕБЕСНЫЕ КООРДИНАТЫ.    Звездная    карта,    созвездия,    использование    компьютерных приложений для отображения звездного неба. Видимая звездная величина. Суточное движение светил. СВЯЗЬ ВИДИМОГО РАСПОЛОЖЕНИЯ ОБЪЕКТОВ НА НЕБЕ И ГЕОГРАФИЧЕСКИХ КООРДИНАТ НАБЛЮДАТЕЛЯ. Движение Земли вокруг Солнца. Видимое движение и фазы Луны. Солнечные и лунные затмения. Время и календарь.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движения небесных тел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и масштабы Солнечной системы. Конфигурация и условия видимости планет. Методы определения расстояний до тел Солнечной системы и их размеров. НЕБЕСНАЯ МЕХАНИКА. ЗАКОНЫ КЕПЛЕРА. ОПРЕДЕЛЕНИЕ МАСС НЕБЕСНЫХ ТЕЛ. ДВИЖЕНИЕ ИСКУССТВЕННЫХ НЕБЕСНЫХ ТЕЛ.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Солнечная система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Происхождение Солнечной системы. Система Земля - Луна. Планеты земной группы. Планеты-гиганты. Спутники и кольца планет. Малые тела Солнечной системы. АСТЕРОИДНАЯ ОПАСНОСТЬ.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астрономических исследований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Электромагнитное излучение, космические лучи и ГРАВИТАЦИОННЫЕ ВОЛНЫ как источник информации о природе и свойствах небесных тел. Наземные и космические телескопы, принцип их работы. Космические аппараты. Спектральный анализ. Эффект Доплера. ЗАКОН СМЕЩЕНИЯ ВИНА. ЗАКОН СТЕФАНА-БОЛЬЦМАНА.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Звезды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Звезды: основные физико-химические характеристики и их взаимная связь. Разнообразие звездных характеристик и их закономерности. Определение расстояния до звезд, параллакс. ДВОЙНЫЕ И КРАТНЫЕ ЗВЕЗДЫ. Внесолнечные планеты. ПРОБЛЕМА СУЩЕСТВОВАНИЯ ЖИЗНИ ВО ВСЕЛЕННОЙ. Внутреннее строение  и  источники  энергии  звезд.   Происхождение  химических  элементов. ПЕРЕМЕННЫЕ И ВСПЫХИВАЮЩИЕ    ЗВЕЗДЫ. КОРИЧНЕВЫЕ КАРЛИКИ. Эволюция звезд, ее этапы и конечные стадии. Строение Солнца, солнечной атмосферы. Проявления солнечной активности: пятна, вспышки, протуберанцы. Периодичность солнечной активности. РОЛЬ МАГНИТНЫХ ПОЛЕЙ НА СОЛНЦЕ. Солнечно-земные связи.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Галактика - Млечный Путь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и структура Галактики. ЗВЕЗДНЫЕ СКОПЛЕНИЯ. Межзвездный газ и пыль. Вращение Галактики. ТЕМНАЯ МАТЕРИЯ.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Галактики. Строение и эволюция Вселенной </w:t>
      </w:r>
    </w:p>
    <w:p w:rsidR="0095440C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Открытие других галактик. Многообразие галактик и их основные характеристики. Сверхмассивные черные дыры и активность галактик. Представление о космологии. Красное смещение. Закон Хаббла. ЭВОЛЮЦИЯ ВСЕЛЕННОЙ. Большой Взрыв. Реликтовое излучение. ТЕМНАЯ ЭНЕРГИЯ. 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Химия</w:t>
      </w:r>
      <w:bookmarkEnd w:id="28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Химический элемент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Формы существования химического элемента. Современные представления о строении атомов. Изотопы.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Строение электронных оболочек атомов элементов первых четырех периодов. Понятие об электронном облаке, s- и р-электронах. Радиусы атомов, их периодические изменения в системе химических элементов.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Периодический закон и периодическая система химических элементов Д.И. Менделеева. Развитие научных знаний о периодическом законе и периодической системе химических элементов Д.И.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Менделева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Вещество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Вещества молекулярного и немолекулярного строения.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Виды химической связи. Атомная (ковалентная) связь. Способы ее образования. Длина и энергия связи. Понятие об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электроотрицательности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химических элементов. Степень окисления.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Ионная связь, ее образование. Заряд иона.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Металлическая связь. Водородная связь. Типы кристаллических решеток. Зависимость свойств веществ от типа кристаллических решеток.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Многообразие неорганических и органических веществ. Аллотропия неорганических веществ. Изомерия и гомология органических веществ.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Основные положения теории химического строения органических веществ A.M. Бутлерова. Основные направления развития теории строения.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Неорганические вещества. Классификация неорганических веществ.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Общая характеристика металлов главных подгрупп I - III групп в связи с их положением в периодической системе химических элементов Д.И. Менделеева и особенностями строения их атомов.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Медь, хром, железо - металлы побочных подгрупп.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Общая характеристика неметаллов главных подгрупп IV - VII групп в связи с их положением в периодической системе химических элементов Д.И. Менделеева и особенностями строения их атомов.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Характерные химические свойства неорганических веществ различных классов: оксидов (основных, амфотерных, кислотных), оснований, амфотерных гидроксидов, кислот, солей. Понятие о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протолитах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Органические вещества. Классификация органических веществ. Особенности химического и электронного строения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алканов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алкенов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алкинов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. Виды гибридизации электронных облаков. Гомологи и изомеры углеводородов. Систематическая номенклатура.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Понятие о циклических углеводородах.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Ароматические углеводороды. Бензол, его электронное строение. Гомологи бензола.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Предельные одноатомные спирты, альдегиды, предельные и непредельные одноосновные карбоновые кислоты. Электронное строение функциональных групп кислородосодержащих органических веществ. Гомологи спиртов, альдегидов, кислот.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Понятие о многоатомных спиртах. Фенол.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Сложные эфиры. Жиры. Понятие о мылах. Углеводы, их классификация.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Амины. Электронное строение аминогрупп. Аминокислоты как амфотерные органические соединения. Белки как биополимеры. Структуры белков.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Химическая реакция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Тепловой эффект химической реакции. Сохранение и превращение энергии при химических реакциях.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Понятие о скорости химической реакции. Факторы, влияющие на изменение скорости химической реакции.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Обратимые и необратимые химические реакции. Химическое равновесие и условия его смещения.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Электролитическая диссоциация неорганических и органических кислот, щелочей, солей. Степень диссоциации.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Реакции ионного обмена. Реакции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окислительно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восстановительные. Гидролиз солей. Электролиз расплавов и растворов солей.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Виды коррозии металлов. Способы предупреждения коррозии.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Механизмы реакций замещения и присоединения в органической химии. Правило В.В. Марковникова. Реакция полимеризации. Реакция горения углеводородов.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Реакции, подтверждающие взаимосвязь углеводородов и кислородосодержащих соединений, взаимное влияние атомов в молекулах (на примере фенола и бензола).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Реакция этерификации. Гидролиз сложных эфиров. Характерные реакции аминов, аминокислот, белков.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Познание и применение веществ человеком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Методы исследования объектов, изучаемых в химии. Правила работы с веществами и оборудованием. Сведения о токсичности и пожарной опасности изучаемых веществ.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Роль химии как одной из производительных сил общества. Общие научные принципы химического производства (на примере промышленного получения аммиака, серной кислоты, чугуна, стали,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метанола). Основные методы синтеза высокомолекулярных соединений.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Природные источники углеводородов, их переработка, использование в качестве топлива и органическом синтезе.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Основные методы синтеза высокомолекулярных соединений (пластмасс, синтетических каучуков, волокон).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Биологическая роль и значение углеводов, жиров, белков.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Расчеты: объемных отношений газов при химических реакциях; массы или объема газов по известному количеству вещества одного из участвующих в реакции; теплового эффекта реакции; массы (объема,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количества вещества) продуктов реакции, если одно из веществ дано в избытке, или имеет примеси, или дано в виде раствора с определенной массовой долей растворенного вещества. Нахождение молекулярной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формулы органического вещества.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Глобальные проблемы человечества: сырьевая, энергетическая,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экологическая. Роль химии в их решении.</w:t>
      </w:r>
    </w:p>
    <w:p w:rsidR="0074394D" w:rsidRPr="0074394D" w:rsidRDefault="0074394D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29" w:name="_Toc425604153"/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Физическая культура</w:t>
      </w:r>
      <w:bookmarkEnd w:id="29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Социокультурные основы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Физическая культура общества и человека, понятие физической культуры личности. Ценностные ориентации индивидуальной физкультурной деятельности: всесторонность развития личности;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здоровья и содействие творческому долголетию; физическое совершенство и формирование здорового образа жизни; физическая подготовленность к воспроизводству и воспитанию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здорового поколения, к активной жизнедеятельности, труду и защите Отечества.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Современное олимпийское и физкультурно - массовые движения (на примере "Спорт для всех"), их социальная направленность и формы организации.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Спортивно - 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 - педагогические основы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Способы индивидуальной организации, планирования, регулирования и контроля за физическими нагрузками во время занятий физическими упражнениями профессионально - ориентированной и оздоровительно - корригирующей направленности. Основные формы и виды физических упражнений.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Понятие телосложения и характеристика его основных типов, способы составления комплексов упражнений из современных систем физического воспитания.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Способы регулирования массы тела, использование корригирующих упражнений для проведения самостоятельных индивидуализированных занятий.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Основные технико - тактические действия и приемы в игровых видах спорта, совершенствование техники движений в избранном виде спорта.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Основы начальной военной физической подготовки, совершенствование основных прикладных двигательных действий (передвижение на лыжах, гимнастика, плавание, легкая атлетика) 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основных физических качеств (сила, выносливость, быстрота, координация, гибкость, ловкость) в процессе проведения индивидуальных занятий.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Основы организации и проведения спортивно - массовых соревнований по видам спорта (спортивные игры, легкая атлетика, лыжные гонки, гимнастика, плавание). Особенности самостоятельной подготовки к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участию в спортивно - массовых соревнованиях.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 - биологические основы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Физическая культура и спорт в профилактике заболеваний и укреплении здоровья, поддержание репродуктивных функций человека, сохранение его творческой активности и долголетия.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Основы организации двигательного режима (в течение дня, недели и месяца), характеристика упражнений и подбор форм занятий в зависимости от особенностей индивидуальной учебной деятельности, состояния самочувствия и показателей здоровья.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Основы техники безопасности и профилактики травматизма, профилактических (гигиенические требования, закаливание) и восстановительных (гидропроцедуры, массаж) мероприятий при организации и проведении спортивно - массовых и индивидуальных форм занятий физической культурой и спортом.</w:t>
      </w:r>
    </w:p>
    <w:p w:rsidR="0095440C" w:rsidRDefault="0074394D" w:rsidP="00523D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Вредные привычки (курение, алкоголизм, наркомания), причины их возникновения и пагубное влияние на организм человека, его здоровье и здоровье его детей. Основы профилактики вредных привычек средствами физической культуры и формирование индивидуального здорового стиля жизни.</w:t>
      </w:r>
      <w:bookmarkStart w:id="30" w:name="_Toc425604154"/>
    </w:p>
    <w:p w:rsidR="0074394D" w:rsidRPr="0074394D" w:rsidRDefault="0074394D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Основы безопасности жизнедеятельности</w:t>
      </w:r>
      <w:bookmarkEnd w:id="30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здорового образа жизни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Здоровье человека: индивидуальное и общественное, духовное и физическое. Здоровый образ жизни. Основные показатели индивидуального здоровья. Резервы здоровья. Режим дня человека и его значение для здоровья. Особенности режима труда и отдыха в подростковом и юношеском возрасте. Биологические ритмы и работоспособность человека.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Значение двигательной активности в жизни человека. Закаливание организма. Рациональное питание и здоровье. Особенности питания при различных физических и умственных нагрузках. Школьная патология, причины возникновения. Значение режима дня и двигательной активности для профилактики школьной патологии.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Взаимоотношение полов, профилактика болезней, передающихся половым путем. СПИД и его профилактика. Инфекционные заболевания, механизм их передачи. Профилактика инфекционных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Вредные привычки (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табакокурение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употребление алкоголя, наркомания и токсикомания), их влияние на здоровье. Профилактика вредных привычек.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и защита человека в опасных и чрезвычайных ситуациях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Опасные и чрезвычайные ситуации техногенного, природного и социального характера. Правила безопасного поведения в различных опасных и чрезвычайных ситуациях (ЧС). Вынужденная автономия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 в природных условиях. Последовательность действий в условиях вынужденной автономии. Сигналы бедствия и сигнальные средства.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Единая государственная система предупреждения и ликвидации чрезвычайных ситуаций (РСЧС). История ее создания, предназначение и задачи по защите населения и территорий от чрезвычайных ситуаций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природного и техногенного характера.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Гражданская оборона - составная часть системы безопасности населения во время ведения военных действий или вследствие этих действий. Структура гражданской обороны и ее задачи.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Современные средства поражения и их поражающие факторы. Правила поведения населения в зоне вооруженных конфликтов. Основные мероприятия по защите населения от средств поражения. Средства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индивидуальной и коллективной защиты. Организация гражданской обороны в общеобразовательном учреждении.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Нормативно - правовые акты Российской Федерации, международное гуманитарное право в области безопасности жизнедеятельности. Государственные органы, обеспечивающие безопасность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жизнедеятельности. Основы медицинских знаний и правила оказания первой медицинской помощи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Виды травм. Правила оказания первой медицинской помощи при ранениях, ушибах, растяжениях и переломах, отравлениях, тепловом и солнечном ударах, ожогах и отморожениях, поражении электрическим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током и молнией.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Правила наложения повязок и оказания первой медицинской помощи при переломах. Применение подручных средств для транспортировки пострадавших.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Проведение комплекса сердечно - легочной реанимации на месте происшествия.</w:t>
      </w:r>
    </w:p>
    <w:p w:rsidR="0074394D" w:rsidRPr="0074394D" w:rsidRDefault="0074394D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31" w:name="_Toc425604155"/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Основы военной службы</w:t>
      </w:r>
      <w:bookmarkEnd w:id="31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Основы обороны государства и ее организации. Законодательство Российской Федерации в области обороны. Правовые основы военной службы. Вооруженные Силы Российской Федерации - государственная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военная организация, составляющая основу обороны страны, их предназначение. Виды Вооруженных Сил, рода войск, их предназначение. Вооруженные Силы Российской Федерации на современном этапе.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Вооруженные силы и порядок подготовки граждан к военной службе в ряде развитых стран. Боевые традиции и история.</w:t>
      </w:r>
      <w:r w:rsidR="00F20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Вооруженных Сил России, символы воинской чести.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Воинская обязанность граждан и воинский учет. Обязательная подготовка к военной службе. Виды добровольной подготовки к военной службе.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Призыв на военную службу. Прохождение военной службы по призыву. Пребывание в запасе. Виды воинской деятельности и их особенности. Общие требования, предъявляемые воинской деятельностью к духовным и физическим качествам, уровню образования призывников.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Права и свободы военнослужащих. Альтернативная гражданская служба. Военные аспекты международного права.</w:t>
      </w:r>
    </w:p>
    <w:p w:rsidR="00F91B82" w:rsidRDefault="0074394D" w:rsidP="00F91B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Дисциплинарная, административная и уголовная ответственность военнослужащих. Социальная защищенность военнослужащих и их семей на период прохождения военной службы.</w:t>
      </w:r>
      <w:bookmarkStart w:id="32" w:name="_Toc425604156"/>
    </w:p>
    <w:p w:rsidR="0074394D" w:rsidRPr="0074394D" w:rsidRDefault="0074394D" w:rsidP="00F91B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МХК</w:t>
      </w:r>
      <w:bookmarkEnd w:id="32"/>
    </w:p>
    <w:p w:rsidR="0074394D" w:rsidRPr="0074394D" w:rsidRDefault="0074394D" w:rsidP="0074394D">
      <w:pPr>
        <w:spacing w:after="120" w:line="36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Мировая художественная культура как совокупность художественных культур разных стран и народов мира, сложившаяся на протяжении исторического развития цивилизации.</w:t>
      </w:r>
    </w:p>
    <w:p w:rsidR="0074394D" w:rsidRPr="0074394D" w:rsidRDefault="0074394D" w:rsidP="0074394D">
      <w:pPr>
        <w:spacing w:after="120" w:line="36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Происхождение искусства. Первые опыты художественного творчества. Синкретический характер искусства первобытного человека. Синтез слова, музыки, танца и изображения в магическом ритуале. Художественная символика в искусстве последующих эпох.</w:t>
      </w:r>
    </w:p>
    <w:p w:rsidR="0074394D" w:rsidRPr="0074394D" w:rsidRDefault="0074394D" w:rsidP="0074394D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Художественная культура древних цивилизаций. Памятники зодчества, изобразительного искусства, литературы и музыки Древнего Египта. Пирамиды в Гизе, храмы в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Карнаке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Луксоре, канонические скульптурные изображения богов и фараонов, рельефы и фрески, музыкальные инструменты.</w:t>
      </w:r>
    </w:p>
    <w:p w:rsidR="0074394D" w:rsidRPr="0074394D" w:rsidRDefault="0074394D" w:rsidP="0074394D">
      <w:pPr>
        <w:spacing w:after="120" w:line="36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Художественные достижения Передней Азии, Индии и Китая. Шедевры зодчества и изобразительного искусства (Великая Китайская стена,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зиккурат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Уре, ступа в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Санчи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чайтья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Карли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Народный эпос. 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Главные темы искусства Доколумбовой Америки. Многообразие архитектурных форм и изобразительное искусство (ступенчатые пирамиды и </w:t>
      </w:r>
      <w:r w:rsidRPr="0074394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дворцы, монументальная скульптура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фрески и произведения декоративно-прикладного искусства).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Мифология – главный источник образов и символики античного искусства. Архитектура и изобразительное искусство Древней Греции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(Афинский Акрополь, творчество Фидия, </w:t>
      </w:r>
      <w:proofErr w:type="spellStart"/>
      <w:r w:rsidRPr="0074394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Поликлета</w:t>
      </w:r>
      <w:proofErr w:type="spellEnd"/>
      <w:r w:rsidRPr="0074394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Мирона, Праксителя и др.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Рельефы, фрески, вазопись). Древнегреческий театр и его творцы (Эсхил, Софокл</w:t>
      </w:r>
      <w:r w:rsidRPr="0074394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Еврипид, Аристофан).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Музыкальное искусство.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Художественная культура Древнего Рима. Развитие древнегреческих традиций. Шедевры зодчества: </w:t>
      </w:r>
      <w:r w:rsidRPr="0074394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Римский Форум,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Пантеон, Колизей, </w:t>
      </w:r>
      <w:r w:rsidRPr="0074394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инженерные сооружения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Римский скульптурный портрет. </w:t>
      </w:r>
      <w:r w:rsidRPr="0074394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Мозаики и фрески Помпей.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Зрелищные искусства. </w:t>
      </w:r>
      <w:r w:rsidRPr="0074394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Музыкальная </w:t>
      </w:r>
      <w:proofErr w:type="spellStart"/>
      <w:r w:rsidRPr="0074394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культура.Раннехристианское</w:t>
      </w:r>
      <w:proofErr w:type="spellEnd"/>
      <w:r w:rsidRPr="0074394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искусство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Художественная культура Средних веков.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Архитектура и изобразительное искусство Византии. Собор Святой Софии в Константинополе, иконопись, </w:t>
      </w:r>
      <w:r w:rsidRPr="0074394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мозаики Равенны.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славянской языческой культуры.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Влияние В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изантии на художественную культуру Руси. Формирование национального стиля в архитектуре: крестово-купольная и шатровая модели храма. София Киевская и Новгородская, Успенский собор во Владимире, храм Покрова Богородицы на реке Нерль, церковь Вознесения в Коломенском. Архитектура Московского Кремля. </w:t>
      </w:r>
      <w:r w:rsidRPr="0074394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«Дивное узорочье» московского барокко. Шедевры деревянного зодчества.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Художественный мир мозаик и фресок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XVII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веков. Шедевры Новгородской и Владимиро-Суздальской школ живописи. Художественный стиль </w:t>
      </w:r>
      <w:r w:rsidRPr="0074394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Феофана Грека,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Андрея Рублева и </w:t>
      </w:r>
      <w:r w:rsidRPr="0074394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Дионисия.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Особенности музыкальной культуры (знаменный распев). Освоение западноевропейских традиций. </w:t>
      </w:r>
    </w:p>
    <w:p w:rsidR="0074394D" w:rsidRPr="0074394D" w:rsidRDefault="0074394D" w:rsidP="0074394D">
      <w:pPr>
        <w:spacing w:after="0" w:line="36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Разнообразие национальных школ и смена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стилистических канонов в искусстве Западной Европы. Шедевры романского и готического стиля архитектуры. Соборы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Нотр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-Дам в Париже и </w:t>
      </w:r>
      <w:r w:rsidRPr="0074394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Шартре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(Франция), </w:t>
      </w:r>
      <w:r w:rsidRPr="0074394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собор в Кёльне (Германия) и др. Готический собор как синтез искусств.</w:t>
      </w:r>
    </w:p>
    <w:p w:rsidR="0074394D" w:rsidRPr="0074394D" w:rsidRDefault="0074394D" w:rsidP="0074394D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Осознание роли и места Человека в художественной культуре на протяжении её исторического развития, отражение вечных поисков эстетического идеала в лучших произведениях мирового искусства.</w:t>
      </w:r>
    </w:p>
    <w:p w:rsidR="0074394D" w:rsidRPr="0074394D" w:rsidRDefault="0074394D" w:rsidP="0074394D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Интерпретация видов искусства с учётом особенностей их художественного языка, создание целостной картины их взаимодействия. </w:t>
      </w:r>
    </w:p>
    <w:p w:rsidR="00BC0881" w:rsidRDefault="00BC0881" w:rsidP="0095440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  <w:bookmarkStart w:id="33" w:name="_Toc425604157"/>
    </w:p>
    <w:p w:rsidR="00BC0881" w:rsidRDefault="00BC0881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</w:p>
    <w:p w:rsidR="00BC0881" w:rsidRDefault="00BC0881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</w:p>
    <w:p w:rsidR="0095440C" w:rsidRDefault="0095440C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</w:p>
    <w:p w:rsidR="0095440C" w:rsidRDefault="0095440C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</w:p>
    <w:p w:rsidR="0095440C" w:rsidRDefault="0095440C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</w:p>
    <w:p w:rsidR="0095440C" w:rsidRDefault="0095440C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</w:p>
    <w:p w:rsidR="0095440C" w:rsidRDefault="0095440C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</w:p>
    <w:p w:rsidR="0095440C" w:rsidRDefault="0095440C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</w:p>
    <w:p w:rsidR="0095440C" w:rsidRDefault="0095440C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</w:p>
    <w:p w:rsidR="0095440C" w:rsidRDefault="0095440C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</w:p>
    <w:p w:rsidR="0095440C" w:rsidRDefault="0095440C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</w:p>
    <w:p w:rsidR="0095440C" w:rsidRDefault="0095440C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</w:p>
    <w:p w:rsidR="0095440C" w:rsidRDefault="0095440C" w:rsidP="00AC094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</w:p>
    <w:p w:rsidR="0095440C" w:rsidRDefault="0095440C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</w:p>
    <w:p w:rsidR="0074394D" w:rsidRPr="0074394D" w:rsidRDefault="0074394D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  <w:lastRenderedPageBreak/>
        <w:t>2. Программа воспитания и социализации обучающихся</w:t>
      </w:r>
      <w:bookmarkEnd w:id="33"/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Программа воспитания и социализации обучающихся на ступени среднего общего образования построена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человечество,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традициях многонационального народа Российской Федерации, подготовленного к жизненному самоопределению.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обеспечивает: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достижение выпускниками личностных результатов освоения основной образовательной программы в соответствии с требованиями Стандарта;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формирование уклада школьной жизни на основе базовых национальных ценностей российского общества, учитывающего историко-культурную и этническую специфику региона, в котором находится школа, а также потребности и индивидуальные социальные инициативы обучающихся, особенности их социального взаимодействия вне школы, характера профессиональных предпочтений.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воспитания и социализации обучающихся  предусматривает формирование нравственного уклада школьной жизни, обеспечивающего создание соответствующей социальной среды развития обучающихся и включающего воспитательную, учебную,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внеучебную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социально значимую деятельность обучающихся, основанного на системе духовных идеалов многонационального народа России, базовых национальных ценностей, традиционных моральных норм, реализуемого в совместной социально-педагогической деятельности школы, семьи и других субъектов общественной жизни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воспитания и социализации обучающихся направлена на обеспечение их духовно-нравственного развития и воспитания, социализации, профессиональной ориентации, формирование экологической культуры, культуры здорового и безопасного образа жизни.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и задачи воспитания и социализации обучающихся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Целью воспитания и социализации обучающихся на ступени среднего общего образования является социально-педагогическая поддержка становления и развития высоконравственного, творческого,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укоренённого в духовных и культурных традициях многонационального народа Российской Федерации.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ступени среднего общего образования для достижения поставленной цели воспитания и социализации обучающихся решаются следующие задачи.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области формирования личностной культуры: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способности к духовному развитию, реализации творческого потенциала в учебно-игровой, предметно-продуктивной, социально ориентированной, общественно полезной деятельности на основе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традиционных нравственных установок и моральных норм, непрерывного образования, самовоспитания и универсальной духовно-нравственной компетенции — «становиться лучше»;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укрепление нравственности, основанной на свободе воли и духовных отечественных традициях, внутренней установке личности школьника поступать согласно своей совести;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основ нравственного самосознания личности (совести) — способности подростка формулировать собственные нравственные обязательства, осуществлять нравственный самоконтроль,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себя выполнения моральных норм, давать нравственную оценку своим и чужим поступкам;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формирование нравственного смысла учения, социально-ориентированной и общественно полезной деятельности;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морали — осознанной обучающимся необходимости поведения, ориентированного на благо других людей и определяемого традиционными представлениями о добре и зле, справедливом и несправедливом, добродетели и пороке, должном и недопустимом;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усвоение обучающимся базовых национальных ценностей, духовных традиций народов России;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укрепление позитивной нравственной самооценки, самоуважения и жизненного оптимизма;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развитие эстетических потребностей, ценностей и чувств;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развитие способности открыто выражать и аргументировано отстаивать свою нравственно оправданную позицию, проявлять критичность к собственным намерениям, мыслям и поступкам;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развитие способности к самостоятельным поступкам и действиям, совершаемым на основе морального выбора, к принятию ответственности за их результаты;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развитие трудолюбия, способности к преодолению трудностей, целеустремлённости и настойчивости в достижении результата;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творческого отношения к учёбе, труду, социальной деятельности на основе нравственных ценностей и моральных норм;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профессиональных намерений и интересов, осознание нравственного значения будущего профессионального выбора;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осознание ценности человеческой жизни, формирование умения противостоять в пределах своих возможностей действиям и влияниям, представляющим угрозу для жизни, физического и нравственного здоровья, духовной безопасности личности;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экологической культуры, культуры здорового и безопасного образа жизни.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 области формирования социальной культуры: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российской гражданской идентичности, включающей в себя идентичность члена семьи, школьного коллектива, территориально- культурной общности, этнического сообщества, российской гражданской нации;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укрепление веры в Россию, чувства личной ответственности за Отечество, заботы о процветании своей страны;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развитие патриотизма и гражданской солидарности;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развитие навыков и умений организации и осуществления сотрудничества с педагогами, сверстниками, родителями, старшими и младшими в решении личностно и социально значимых проблем на основе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знаний, полученных в процессе образования;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навыков успешной социализации, представлений об общественных приоритетах и ценностях, ориентированных на эти ценности образцах поведения через практику общественных отношений с представителями различными социальных и профессиональных групп;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социальных компетенций, необходимых для конструктивного, успешного и ответственного поведения в обществе;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укрепление доверия к другим людям, институтам гражданского общества, государству;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развитие доброжелательности и эмоциональной отзывчивости, понимания и сопереживания другим людям, приобретение опыта оказания помощи другим людям;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усвоение гуманистических и демократических ценностных ориентаций;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осознанного и уважительного отношения к традиционным религиям и религиозным организациям России, к вере и религиозным убеждениям других людей, понимание значения религиозных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идеалов в жизни человека, семьи и общества, роли традиционных религий в историческом и культурном развитии России;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формирование культуры межэтнического общения, уважения к культурным, религиозным традициям, образу жизни представителей народов России.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области формирования семейной культуры: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укрепление отношения к семье как основе российского общества;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представлений о значении семьи для устойчивого и успешного развития человека;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укрепление у обучающегося уважительного отношения к родителям, осознанного, заботливого отношения к старшим и младшим;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усвоение таких нравственных ценностей семейной жизни как любовь, забота о любимом человеке, продолжение рода, духовная и эмоциональная близость членов семьи, взаимопомощь и др.;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начального опыта заботы о социально-психологическом благополучии своей семьи;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знание традиций своей семьи, культурно-исторических и этнических традиций семей своего народа, других народов России.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направления и ценностные основы воспитания и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социализации обучающихся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воспитания и социализации обучающихся на ступени среднего общего образования классифицированы по направлениям, каждое из которых, будучи тесно связанным с другими, раскрывает одну из существенных сторон духовно-нравственного развития личности гражданина России.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Каждое из этих направлений основано на определённой системе базовых национальных ценностей и должно обеспечивать их усвоение обучающимися.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духовно-нравственного развития и воспитания обучающихся осуществляется по следующим направлениям: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743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воспитание гражданственности, патриотизма, уважения к правам,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свободам и обязанностям человека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(ценности</w:t>
      </w:r>
      <w:r w:rsidRPr="007439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: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любовь к России, своему народу, своему краю, гражданское общество, поликультурный мир,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свободаличная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национальная, доверие к людям, институтам государства и гражданского общества, социальная солидарность, мир во всём мире, многообразие и уважение культур и народов);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743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воспитание социальной ответственности и компетентности</w:t>
      </w: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(ценности: правовое государство, демократическое государство, социальное государство, закон и правопорядок, социальная компетентность, социальная ответственность, служение Отечеству, ответственность за настоящее и будущее своей страны);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• воспитание нравственных чувств, убеждений, этического сознания </w:t>
      </w: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(ценности: нравственный выбор; жизнь и смысл жизни; справедливость; милосердие; честь; достоинство; уважение родителей; уважение достоинства другого человека, равноправие, ответственность, любовь и верность; забота о старших и младших; свобода совести и вероисповедания; толерантность,  представление о светской этике, вере, духовности, религиозной жизни человека, ценностях религиозного мировоззрения, формируемое на основе межконфессионального диалога; духовно-нравственное развитие личности);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</w:t>
      </w:r>
      <w:r w:rsidRPr="00743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воспитание экологической культуры, культуры здорового и безопасного образа жизн</w:t>
      </w: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(ценности: жизнь   во всех её проявлениях;   экологическая   безопасность;   экологическая   грамотность;   физическое, физиологическое, репродуктивное, психическое, социально- психологическое, духовное здоровье; экологическая культура; экологически целесообразный здоровый и безопасный образ жизни; ресурсосбережение; экологическая этика; экологическая ответственность; социальное партнёрство для улучшения экологического качества окружающей среды; устойчивое развитие общества в гармонии с природой);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</w:t>
      </w:r>
      <w:r w:rsidRPr="00743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воспитание трудолюбия, сознательного, творческого отношения к образованию, труду и жизни, подготовка к сознательному выбору профессии</w:t>
      </w: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(ценности: научное знание, стремление к познанию и </w:t>
      </w:r>
      <w:proofErr w:type="spellStart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истине,научная</w:t>
      </w:r>
      <w:proofErr w:type="spellEnd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картина мира, нравственный смысл учения и </w:t>
      </w:r>
      <w:proofErr w:type="spellStart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самообразования,интеллектуальное</w:t>
      </w:r>
      <w:proofErr w:type="spellEnd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развитие личности; уважение к труду и людям </w:t>
      </w:r>
      <w:proofErr w:type="spellStart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труда;нравственный</w:t>
      </w:r>
      <w:proofErr w:type="spellEnd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смысл труда, творчество и созидание; целеустремлённость </w:t>
      </w:r>
      <w:proofErr w:type="spellStart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инастойчивость</w:t>
      </w:r>
      <w:proofErr w:type="spellEnd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бережливость, выбор профессии);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• воспитание ценностного отношения к прекрасному, формирование основ эстетической культуры — эстетическое воспитание</w:t>
      </w: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(ценности: красота, гармония, духовный мир человека, самовыражение личности </w:t>
      </w:r>
      <w:proofErr w:type="spellStart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втворчестве</w:t>
      </w:r>
      <w:proofErr w:type="spellEnd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искусстве, эстетическое развитие личности).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деятельности и формы занятий с обучающимися</w:t>
      </w:r>
    </w:p>
    <w:p w:rsidR="0074394D" w:rsidRPr="0074394D" w:rsidRDefault="0074394D" w:rsidP="0074394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Изучают Конституцию Российской Федерации, получают знания об основных правах и обязанностях граждан России, о политическом устройстве Российского государства, его институтах, их роли в жизни общества, о символах государства </w:t>
      </w:r>
      <w:r w:rsidRPr="0074394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ar-SA"/>
        </w:rPr>
        <w:t xml:space="preserve">— </w:t>
      </w: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Флаге, Гербе России, о флаге и гербе Ростовской  области;</w:t>
      </w:r>
    </w:p>
    <w:p w:rsidR="0074394D" w:rsidRPr="0074394D" w:rsidRDefault="0074394D" w:rsidP="0074394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Знакомятся с героическими страницами истории России, жизнью замечательных людей, явивших примеры гражданского служения, исполнения патриотического долга, с обязанностями гражданина (в процессе бесед, экскурсий, просмотра кинофильмов, путешествий по историческим и памятным местам, сюжетно-ролевых игр гражданского и историко- патриотического содержания, изучения учебных дисциплин);</w:t>
      </w:r>
    </w:p>
    <w:p w:rsidR="0074394D" w:rsidRPr="0074394D" w:rsidRDefault="0074394D" w:rsidP="0074394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Знакомятся с историей и культурой родного края, народным творчеством, этнокультурными традициями, фольклором, особенностями быта народов России (в процессе бесед, сюжетно-ролевых игр, просмотра кинофильмов, творческих конкурсов, фестивалей, праздников, экскурсий, путешествий, туристско-краеведческих экспедиций, изучения учебных дисциплин);</w:t>
      </w:r>
    </w:p>
    <w:p w:rsidR="0074394D" w:rsidRPr="0074394D" w:rsidRDefault="0074394D" w:rsidP="0074394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Знакомятся с важнейшими событиями в истории нашей страны, содержанием и значением государственных праздников (в процессе бесед, проведения классных часов, просмотра учебных фильмов, </w:t>
      </w: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участия в подготовке и проведении мероприятий, посвящённых государственным праздникам);</w:t>
      </w:r>
    </w:p>
    <w:p w:rsidR="0074394D" w:rsidRPr="0074394D" w:rsidRDefault="0074394D" w:rsidP="0074394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Знакомятся с деятельностью общественных организаций патриотической и гражданской направленности, детско-юношеских движений, организаций, сообществ, с правами гражданина (в процессе экскурсий, встреч и бесед с представителями общественных организаций, посильного участия в социальных проектах и мероприятиях, проводимых детско-юношескими организациями);</w:t>
      </w:r>
    </w:p>
    <w:p w:rsidR="0074394D" w:rsidRPr="0074394D" w:rsidRDefault="0074394D" w:rsidP="0074394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Участвуют в беседах о подвигах Российской армии, защитниках Отечества, в проведении игр военно-патриотического содержания, конкурсов и спортивных соревнований, сюжетно-ролевых игр на местности, встреч с ветеранами и военнослужащими;</w:t>
      </w:r>
    </w:p>
    <w:p w:rsidR="0074394D" w:rsidRPr="0074394D" w:rsidRDefault="0074394D" w:rsidP="0074394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Получают опыт межкультурной коммуникации с детьми и взрослыми — представителями разных народов России, знакомятся с особенностями их культур и образа жизни (в процессе бесед, народных игр, организации и проведения национально-культурных праздников);</w:t>
      </w:r>
    </w:p>
    <w:p w:rsidR="0074394D" w:rsidRPr="0074394D" w:rsidRDefault="0074394D" w:rsidP="0074394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Участвуют во встречах и беседах с выпускниками своей школы, знакомятся с биографиями выпускников, явивших собой достойные примеры гражданственности и патриотизма.</w:t>
      </w:r>
    </w:p>
    <w:p w:rsidR="0074394D" w:rsidRPr="0074394D" w:rsidRDefault="0074394D" w:rsidP="007439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Воспитание социальной ответственности и компетентности</w:t>
      </w:r>
    </w:p>
    <w:p w:rsidR="0074394D" w:rsidRPr="0074394D" w:rsidRDefault="0074394D" w:rsidP="0074394D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Активно участвуют в улучшении школьной среды, доступных сфер жизни окружающего социума.</w:t>
      </w:r>
    </w:p>
    <w:p w:rsidR="0074394D" w:rsidRPr="0074394D" w:rsidRDefault="0074394D" w:rsidP="0074394D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Овладевают формами и методами самовоспитания: самокритика, самовнушение, самообязательство, </w:t>
      </w:r>
      <w:proofErr w:type="spellStart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самопереключение</w:t>
      </w:r>
      <w:proofErr w:type="spellEnd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эмоционально-мысленный перенос в положение другого человека.</w:t>
      </w:r>
    </w:p>
    <w:p w:rsidR="0074394D" w:rsidRPr="0074394D" w:rsidRDefault="0074394D" w:rsidP="0074394D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Активно и осознанно участвуют в разнообразных видах и типах отношений в основных сферах своей жизнедеятельности: общение, учёба, игра, спорт, творчество, увлечения (хобби).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Приобретают опыт и осваивают основные формы учебного сотрудничества: сотрудничество со сверстниками и с учителями. </w:t>
      </w: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 xml:space="preserve">Активно участвуют в организации, осуществлении и развитии школьного самоуправления. 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Участвуют в принятии решений руководящих органов образовательного учреждения; решают вопросы, связанные с самообслуживанием, поддержанием порядка, дисциплины, дежурства и</w:t>
      </w:r>
    </w:p>
    <w:p w:rsidR="0074394D" w:rsidRPr="0074394D" w:rsidRDefault="0074394D" w:rsidP="0074394D">
      <w:pPr>
        <w:suppressAutoHyphens/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работы в школе; 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Контролируют выполнение обучающимися основных прав и обязанностей; защищают права обучающихся на всех уровнях управления школой и т. д.</w:t>
      </w:r>
    </w:p>
    <w:p w:rsidR="0074394D" w:rsidRPr="00BC0881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088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Разрабатывают на основе полученных знаний и активно участвуют в реализации посильных социальных проектов — проведении практических разовых мероприятий или организации систематических программ, решающих конкретную социальную проблему школы, поселения.</w:t>
      </w:r>
    </w:p>
    <w:p w:rsidR="0074394D" w:rsidRPr="0074394D" w:rsidRDefault="0074394D" w:rsidP="0074394D">
      <w:pPr>
        <w:suppressAutoHyphens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Воспитание нравственных чувств, убеждений, этического сознания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Знакомятся с конкретными примерами высоконравственных отношений людей, участвуют в подготовке и проведении бесед. Участвуют в общественно полезном труде в помощь школе. Принимают добровольное участие в делах благотворительности, милосердия, в оказании помощи нуждающимся, заботе о животных, живых существах, природе.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Расширяют положительный опыт общения со сверстниками противоположного пола в учёбе, общественной работе, отдыхе, спорте, активно участвуют в подготовке и проведении бесед о дружбе, любви, нравственных отношениях.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Получают системные представления о нравственных взаимоотношениях в семье, расширяют опыт позитивного взаимодействия в семье (в процессе проведения бесед о семье, о родителях и прародителях, открытых семейных праздников, выполнения и презентации совместно с родителями творческих </w:t>
      </w: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проектов, проведения других мероприятий, раскрывающих историю семьи, воспитывающих уважение к старшему поколению, укрепляющих преемственность между поколениями).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Знакомятся с деятельностью традиционных религиозных организаций.</w:t>
      </w:r>
    </w:p>
    <w:p w:rsidR="0074394D" w:rsidRPr="0074394D" w:rsidRDefault="0074394D" w:rsidP="0074394D">
      <w:pPr>
        <w:suppressAutoHyphens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Воспитание экологической культуры, культуры здорового и безопасного образа жизни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Получают представления о здоровье, здоровом образе жизни, природных возможностях человеческого организма, их обусловленности экологическим качеством окружающей среды, о неразрывной связи экологической культуры человека и его здоровья (в ходе бесед, просмотра учебных фильмов, игровых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 </w:t>
      </w:r>
      <w:proofErr w:type="spellStart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тренинговых</w:t>
      </w:r>
      <w:proofErr w:type="spellEnd"/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программ, уроков и внеурочной деятельности).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Участвуют в пропаганде экологически сообразного здорового образа жизни — проводят беседы, тематические игры, театрализованные представления для младших школьников, сверстников, населения.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Просматривают и обсуждают фильмы, посвящённые разным формам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оздоровления.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Учатся экологически грамотному поведению в школе, дома, в природной среде: организовывать экологически безопасный уклад школьной и домашней жизни, бережно расходовать воду, электроэнергию,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Утилизировать мусор, сохранять места обитания растений и животных.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Участвуют в проведении школьных спартакиад, эстафет. Составляют правильный режим занятий физической культурой, спортом, туризмом, рацион здорового питания, режим дня, учёбы и отдыха с учётом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экологических факторов окружающей среды и контролируют их выполнение в различных формах мониторинга.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Учатся оказывать первую доврачебную помощь пострадавшим.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Получают представление о возможном негативном влиянии компьютерных игр, телевидения, рекламы на здоровье человека (в рамках бесед с педагогами, медицинскими работниками, родителями).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Приобретают навык противостояния негативному влиянию сверстников и взрослых на формирование вредных для здоровья привычек, зависимости от ПАВ (научиться говорить «нет») (в ходе дискуссий, тренингов, ролевых игр, обсуждения видеосюжетов и др.).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Разрабатывают и реализуют учебно-исследовательские и просветительские проекты по направлениям: экология и здоровье, ресурсосбережение.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Воспитание трудолюбия, сознательного, творческого отношения к образованию, труду и жизни, подготовка к сознательному выбору профессии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Участвуют в олимпиадах по учебным предметам, изготавливают учебные пособия для школьных кабинетов.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Участвуют в экскурсиях на промышленные и сельскохозяйственные предприятия, учреждения культуры, в ходе которых знакомятся с различными видами труда, с различными профессиями.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Знакомятся с профессиональной деятельностью и жизненным путём своих родителей и прародителей, участвуют в организации и проведении презентаций «Труд нашей семьи».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Участвуют во встречах и беседах с выпускниками своей школы, знакомятся с биографиями выпускников, показавших достойные примеры высокого профессионализма, творческого отношения к труду и жизни.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Учатся творчески и критически работать с информацией: целенаправленный сбор информации, её структурирование, анализ и обобщение из разных источников (в ходе выполнения информационных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проектов — дайджестов, электронных и бумажных справочников, энциклопедий, каталогов с приложением карт, схем, фотографий и др.).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Воспитание ценностного отношения к прекрасному, формирование основ эстетической культуры (эстетическое воспитание)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Получают представления об эстетических идеалах и художественных ценностях культур народов России (в ходе изучения учебных предметов, встреч с представителями творческих профессий, экскурсий к памятникам зодчества и на объекты современной архитектуры, ландшафтного дизайна и парковых ансамблей, знакомства с лучшими произведениями искусства в музеях, на выставках, по репродукциям, учебным фильмам).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Знакомятся с эстетическими идеалами, традициями художественной культуры родного края, с фольклором и народными художественными промыслами (в ходе изучения учебных предметов, в системе экскурсионно-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краеведческой деятельности, внеклассных мероприятий, включая шефство над памятниками культуры вблизи школы, посещение конкурсов и фестивалей исполнителей народной музыки, художественных мастерских, театрализованных народных ярмарок, фестивалей народного творчества, тематических выставок).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Получают опыт самореализации в различных видах творческой деятельности, развивают умения выражать себя в доступных видах и формах художественного творчества на уроках художественного труда и в системе учреждений дополнительного образования.</w:t>
      </w:r>
    </w:p>
    <w:p w:rsidR="0074394D" w:rsidRPr="0074394D" w:rsidRDefault="0074394D" w:rsidP="0074394D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Участвуют в оформлении класса и школы, озеленении пришкольного участка, стремятся внести красоту в домашний быт.</w:t>
      </w:r>
    </w:p>
    <w:p w:rsidR="0095440C" w:rsidRDefault="0095440C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  <w:bookmarkStart w:id="34" w:name="_Toc425604158"/>
    </w:p>
    <w:p w:rsidR="0095440C" w:rsidRDefault="0095440C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</w:p>
    <w:p w:rsidR="0095440C" w:rsidRDefault="0095440C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</w:p>
    <w:p w:rsidR="0074394D" w:rsidRPr="0074394D" w:rsidRDefault="0074394D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  <w:lastRenderedPageBreak/>
        <w:t>3. Программа формирования культуры здорового и безопасного образа жизни</w:t>
      </w:r>
      <w:bookmarkEnd w:id="34"/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  <w:t xml:space="preserve"> 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ar-SA"/>
        </w:rPr>
        <w:t xml:space="preserve">Воспитание культуры здоровья и безопасного образа жизни – </w:t>
      </w: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это ценностное отношение к своему здоровью, здоровью родителей, членов своей семьи, педагогов, сверстников; знание единства и взаимовлияния различных видов здоровья человека: физического, нравственного (душевного), социально-психологического.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ar-SA"/>
        </w:rPr>
        <w:t>Культура здорового и безопасного образа жизни</w:t>
      </w: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включает в себя: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-умение выделять ценность здоровья, здорового и безопасного образа жизни, как целевой приоритет при организации собственной жизнедеятельности; при взаимодействии с людьми, адекватно использовать знания о позитивных и негативных факторах, влияющих на здоровье человека;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-понимание важности физической культуры и спорта для здоровья человека, его образования, труда и творчества, всестороннего развития личности;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-знание и выполнение санитарно-гигиенических правил, соблюдение </w:t>
      </w:r>
      <w:proofErr w:type="spellStart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здоровьесберегающего</w:t>
      </w:r>
      <w:proofErr w:type="spellEnd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режима дня;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-умение рационально организовать физическую и интеллектуальную деятельность, оптимально сочетать труд и отдых, различные виды активности в целях укрепления физического, духовного и социально-психологического здоровья;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-интерес к прогулкам на природе, подвижным играм, участию в спортивных соревнованиях, туристическим походам, занятиям в спортивных секциях, военизированным играм;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-знания об оздоровительном влиянии экологически чистых природных факторов на человека;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-личный опыт </w:t>
      </w:r>
      <w:proofErr w:type="spellStart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здоровьесберегающей</w:t>
      </w:r>
      <w:proofErr w:type="spellEnd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деятельности;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-знания о возможном негативном влиянии компьютерных игр, телевидения, рекламы на здоровье человека;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-резко негативное отношение к курению, употреблению алкогольных напитков, наркотиков и других </w:t>
      </w:r>
      <w:proofErr w:type="spellStart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психоактивных</w:t>
      </w:r>
      <w:proofErr w:type="spellEnd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веществ (ПАВ); </w:t>
      </w: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>отрицательное отношение к лицам и организациям, пропагандирующим курение и пьянство, распространяющим наркотики и другие ПАВ;</w:t>
      </w:r>
    </w:p>
    <w:p w:rsidR="0074394D" w:rsidRPr="002C7DC3" w:rsidRDefault="0074394D" w:rsidP="002C7DC3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-умение противостоять негативным факторам, способствующим ухудшению здоровья.</w:t>
      </w:r>
    </w:p>
    <w:p w:rsidR="0074394D" w:rsidRPr="0074394D" w:rsidRDefault="0074394D" w:rsidP="0074394D">
      <w:pPr>
        <w:suppressAutoHyphens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Формирование осознанного отношения к собственному здоровью, устойчивых представлений о здоровье и здоровом образе жизни; факторах, оказывающих позитивное и негативное влияние на здоровье; формирование личных убеждений, качеств и привычек, способствующих снижению риска здоровью в повседневной жизни, включает несколько модулей.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ar-SA"/>
        </w:rPr>
        <w:t>МОДУЛЬ 1</w:t>
      </w: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- комплекс мероприятий, позволяющих сформировать у обучающихся: 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способность составлять рациональный режим дня и отдыха; следовать рациональному режиму дня и отдыха на основе знаний о динамике работоспособности, утомляемости, напряженности разных видов деятельности; выбирать оптимальный режим дня с учетом учебных и </w:t>
      </w:r>
      <w:proofErr w:type="spellStart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внеучебных</w:t>
      </w:r>
      <w:proofErr w:type="spellEnd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нагрузок;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умение планировать и рационально распределять учебные нагрузки и отдых в период подготовки к экзаменам; знание и умение эффективного использования индивидуальных особенностей работоспособности;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знание основ профилактики переутомления и перенапряжения.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ar-SA"/>
        </w:rPr>
        <w:t>МОДУЛЬ 2</w:t>
      </w: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 комплекс мероприятий, позволяющих сформировать у обучающихся: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представление о необходимой и достаточной двигательной активности, элементах и правилах закаливания, выборе соответствующих возрасту физических нагрузок и их видах;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представление о рисках для здоровья неадекватных нагрузок и использования биостимуляторов; 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потребность в двигательной активности и ежедневных занятиях физической культурой;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>умение осознанно выбирать индивидуальные программы двигательной активности, включающие малые виды физкультуры (зарядка) и регулярные занятия спортом;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Для реализации этого модуля необходима интеграция с курсом физической культуры.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ar-SA"/>
        </w:rPr>
        <w:t>МОДУЛЬ 3</w:t>
      </w: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 комплекс мероприятий, позволяющих сформировать у обучающихся: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навыки оценки собственного функционального состояния (напряжения, утомления, переутомления) по субъективным показателям (пульс, дыхание, состояние кожных покровов) с учетом собственных индивидуальных особенностей;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навыки работы в условиях стрессовых ситуаций;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владение элементами </w:t>
      </w:r>
      <w:proofErr w:type="spellStart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саморегуляции</w:t>
      </w:r>
      <w:proofErr w:type="spellEnd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для снятия эмоционального и физического напряжения;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навыки самоконтроля за собственным состоянием, чувствами в стрессовых ситуациях;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представления о влиянии позитивных и негативных эмоций на здоровье, факторах их вызывающих и условиях снижения риска негативных влияний;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навыки эмоциональной разгрузки и их использование в повседневной жизни;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навыки управления своим эмоциональным состоянием и поведением.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В результате реализации данного модуля обучающиеся должны иметь четкие представления о возможностях управления своим физическим и психологическим состоянием без использования медикаментозных и тонизирующих средств. 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ar-SA"/>
        </w:rPr>
        <w:t>МОДУЛЬ 4</w:t>
      </w: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- комплекс мероприятий, позволяющих сформировать у обучающихся: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представление о рациональном питании как важной составляющей части здорового образа жизни; знания о правилах питания, направленных на сохранение и укрепление здоровья; готовность соблюдать правила рационального питания;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>знание правил этикета, связанных с питанием, осознания того, что навыки этикета являются неотъемлемой частью общей культуры личности; представление о социокультурных аспектах питания, его связи с культурой и историей народа;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интереса к народным традициям, связанным с питанием и здоровьем, расширение знаний об истории и традициях своего народа, формирование чувства уважения к культуре своего народа и культуре и традициям других народов.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В результате реализации данного модуля обучающиеся должны быть способны самостоятельно оценивать и контролировать свой рацион питания с точки зрения его адекватности и соответствия образу жизни (учебной и </w:t>
      </w:r>
      <w:proofErr w:type="spellStart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внеучебной</w:t>
      </w:r>
      <w:proofErr w:type="spellEnd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нагрузки).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ar-SA"/>
        </w:rPr>
        <w:t>МОДУЛЬ 5</w:t>
      </w: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- комплекс мероприятий, позволяющих провести профилактику разного рода зависимостей: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развить представление подростков о ценности здоровья, важности и необходимости бережного отношения к нему; расширить знания учащихся о правилах здорового образа жизни, воспитать готовность соблюдать эти правила;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сформировать адекватную самооценку, развить навыки регуляции своего поведения, эмоционального состояния; сформировать умения оценивать ситуацию и противостоять негативному давлению со стороны окружающих;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сформировать представление о наркотизации как поведении, опасном для здоровья; сформировать представление о неизбежных негативных последствиях наркотизации для творческих, интеллектуальных способностей человека, возможности самореализации, достижения социального успеха;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включение подростков в социально значимую деятельность, позволяющую им реализовать потребность в признании окружающих, проявить свои лучшие качества и способности;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 xml:space="preserve">познакомить подростков с разнообразными формами проведения досуга; на основе анализа своего режима сформировать умение рационально проводить свободное время (время отдыха); 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развить способность контролировать время, проведенное за компьютером;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ar-SA"/>
        </w:rPr>
        <w:t>МОДУЛЬ 6</w:t>
      </w: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- комплекс мероприятий, позволяющих овладеть основами позитивного коммуникативного общения: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развить коммуникативные навыки у подростков, научить эффективно взаимодействовать со сверстниками и взрослыми в повседневной жизни в разных ситуациях; 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развить умения бесконфликтного решения спорных вопросов;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- сформировать умение оценивать себя (свое состояние, поступки, поведение), а также поступки и поведение других людей. 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proofErr w:type="spellStart"/>
      <w:r w:rsidRPr="0074394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Здоровьесберегающая</w:t>
      </w:r>
      <w:proofErr w:type="spellEnd"/>
      <w:r w:rsidRPr="0074394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 инфраструктура образовательного учреждения</w:t>
      </w: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включает: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 соответствие состояния и содержания здания и помещений школы санитарным и гигиеническим нормам, нормам пожарной безопасности, требованиям охраны здоровья и охраны труда обучающихся;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 наличие и необходимое оснащение помещений для питания обучающихся, а также для хранения и приготовления пищи;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 организация качественного горячего питания учащихся, в том числе горячих завтраков;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 оснащенность кабинетов, физкультурного зала, спортплощадок необходимым игровым и спортив</w:t>
      </w:r>
      <w:r w:rsidR="002C7DC3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ным оборудованием и инвентарем;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  диагностический аппарат АРМИС.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</w:pP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ar-SA"/>
        </w:rPr>
      </w:pPr>
      <w:r w:rsidRPr="0074394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Рациональная организация учебной и </w:t>
      </w:r>
      <w:proofErr w:type="spellStart"/>
      <w:r w:rsidRPr="0074394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внеучебной</w:t>
      </w:r>
      <w:proofErr w:type="spellEnd"/>
      <w:r w:rsidRPr="0074394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 деятельности обучающихся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направлена на повышение эффективности учебного процесса, снижение при этом чрезмерного функционального напряжения и утомления, создание </w:t>
      </w: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>условий для снятия перегрузки, нормального чередования труда и отдыха обучающихся и включает: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- соблюдение гигиенических норм и требований к организации и объему учебной и </w:t>
      </w:r>
      <w:proofErr w:type="spellStart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внеучебной</w:t>
      </w:r>
      <w:proofErr w:type="spellEnd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нагрузки (выполнение домашних заданий, занятия в кружках и спортивных секциях) учащихся на всех этапах обучения;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 использование методов и методик обучения, адекватных возрастным возможностям и особенностям учащихся (использование методик, прошедших апробацию);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 введение любых инноваций в учебный процесс только под контролем специалистов;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 строгое соблюдение всех требований к использованию технических средств обучения, в том числе компьютеров и аудиовизуальных средств;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 индивидуализация обучения (учет индивидуальных особенностей развития: темпа развития и темпа деятельности);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 рациональная и соответствующая требованиям организация уроков физической культуры и занятий активно-двигательного характера .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</w:pP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ar-SA"/>
        </w:rPr>
      </w:pPr>
      <w:r w:rsidRPr="0074394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Эффективная организация физкультурно-оздоровительной работы, </w:t>
      </w: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направленная на обеспечение рациональной организации двигательного режима школьников, нормального физического развития и двигательной подготовленности учащихся, повышение адаптивных возможностей организма, сохранение и укрепление здоровья школьников и формирование культуры здоровья, включает: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 полноценную и эффективную работу с учащимися с ограниченными возможностями здоровья, инвалидами, а также с учащимися всех групп здоровья (на уроках физкультуры, в секциях и т.п.);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 рациональную и соответствующую возрастным и индивидуальным особенностям развития детей организацию уроков физической культуры и занятий активно-двигательного характера;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>- организацию динамических перемен, физкультминуток на уроках, способствующих эмоциональной разгрузке и повышению двигательной активности;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 организацию работы спортивных секций и создание условий для их эффективного функционирования;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 регулярное проведение спортивно-оздоровительных мероприятий (дней спорта, соревнований, олимпиад, походов и т.п.).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</w:pP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Просветительская работа с родителями (законными представителями) </w:t>
      </w: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включает: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-лекции, семинары, консультации о здоровье, факторах положительно и отрицательно влияющих на здоровье детей и т.п.;</w:t>
      </w:r>
    </w:p>
    <w:p w:rsidR="0074394D" w:rsidRPr="0074394D" w:rsidRDefault="0074394D" w:rsidP="0074394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- организацию совместной работы педагогов и родителей (законных представителей) по проведению спортивных соревнований, дней здоровья, занятий по профилактике вредных привычек и т.п. </w:t>
      </w:r>
      <w:bookmarkStart w:id="35" w:name="_Toc231265561"/>
    </w:p>
    <w:bookmarkEnd w:id="35"/>
    <w:p w:rsidR="0074394D" w:rsidRPr="0074394D" w:rsidRDefault="0074394D" w:rsidP="0074394D">
      <w:pPr>
        <w:suppressAutoHyphens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</w:p>
    <w:p w:rsidR="0074394D" w:rsidRPr="0074394D" w:rsidRDefault="0074394D" w:rsidP="0074394D">
      <w:pPr>
        <w:suppressAutoHyphens/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В ходе </w:t>
      </w:r>
      <w:r w:rsidRPr="0074394D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ar-SA"/>
        </w:rPr>
        <w:t>реализации программы формирования культуры  здорового и безопасного образа жизни</w:t>
      </w: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обучающиеся:</w:t>
      </w:r>
    </w:p>
    <w:p w:rsidR="0074394D" w:rsidRPr="0074394D" w:rsidRDefault="0074394D" w:rsidP="0074394D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организуют и проводят беседы, лекции и вечера, посвященные физической культуре, спорту и туризму; встречаются со спортсменами, спортивными тренерами, судьями, врачами. Просматривают и обсуждают фильмы на спортивные темы. Коллективно посещают спортивные соревнования.</w:t>
      </w:r>
    </w:p>
    <w:p w:rsidR="0074394D" w:rsidRPr="0074394D" w:rsidRDefault="0074394D" w:rsidP="0074394D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-учатся составлять правильный режим занятий физической культурой, спортом, туризмом. Участвуют в проведении школьных спартакиад, эстафет и туристических слетов. </w:t>
      </w:r>
    </w:p>
    <w:p w:rsidR="0074394D" w:rsidRPr="0074394D" w:rsidRDefault="0074394D" w:rsidP="0074394D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-приобретают системные знания и опыт организации рационального (здорового) питания, его режима, структуры в школе и дома;</w:t>
      </w:r>
    </w:p>
    <w:p w:rsidR="0074394D" w:rsidRPr="0074394D" w:rsidRDefault="0074394D" w:rsidP="0074394D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>организуют, при поддержке учителей, родителей, медицинских работников, свой режим дня, учебы и отдыха, двигательной активности, учатся анализировать и контролировать свой режим дня.</w:t>
      </w:r>
    </w:p>
    <w:p w:rsidR="0074394D" w:rsidRPr="0074394D" w:rsidRDefault="0074394D" w:rsidP="0074394D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участвуют в организации и проведении дней здоровья, конкурсов, праздников, викторин и других активных мероприятий, направленных на пропаганду здорового образа жизни.</w:t>
      </w:r>
    </w:p>
    <w:p w:rsidR="0074394D" w:rsidRPr="0074394D" w:rsidRDefault="0074394D" w:rsidP="0074394D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выполняют требования личной и общественной гигиены, поддерживают чистоту и порядок на своем рабочем месте, в классе и школе. </w:t>
      </w:r>
    </w:p>
    <w:p w:rsidR="0074394D" w:rsidRPr="0074394D" w:rsidRDefault="0074394D" w:rsidP="0074394D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учатся оказывать первую медицинскую помощь пострадавшим. Овладевают навыками самоконтроля в ходе спортивных занятий.</w:t>
      </w:r>
    </w:p>
    <w:p w:rsidR="0074394D" w:rsidRPr="0074394D" w:rsidRDefault="0074394D" w:rsidP="0074394D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проводят зарядку и физкультминутки с младшими школьниками. Осуществляют спортивное судейство соревнований в классе и школе. Участвуют в организации и проведении школьных спартакиад, походов по родному краю.</w:t>
      </w:r>
    </w:p>
    <w:p w:rsidR="0074394D" w:rsidRPr="0074394D" w:rsidRDefault="0074394D" w:rsidP="0074394D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получают представления о здоровье, здоровом образе жизни, возможностях человеческого организма, об основных условиях и способах укрепления здоровья в ходе уроков физической культуры, бесед, просмотра учебных фильмов, игровых и </w:t>
      </w:r>
      <w:proofErr w:type="spellStart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тренинговых</w:t>
      </w:r>
      <w:proofErr w:type="spellEnd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программ, в системе внеклассных мероприятий, включая встречи со спортсменами, тренерами, представителями профессий, предъявляющих высокие требования к здоровью. </w:t>
      </w:r>
    </w:p>
    <w:p w:rsidR="0074394D" w:rsidRPr="0074394D" w:rsidRDefault="0074394D" w:rsidP="0074394D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теоретически и практически осваивают методы </w:t>
      </w:r>
      <w:proofErr w:type="spellStart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здоровьесбережения</w:t>
      </w:r>
      <w:proofErr w:type="spellEnd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, организации здорового образа жизни, составления и реализации </w:t>
      </w:r>
      <w:proofErr w:type="spellStart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здоровьесберегающего</w:t>
      </w:r>
      <w:proofErr w:type="spellEnd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режима дня, осуществляют контроль его выполнения. Поддерживают чистоту и порядок в помещениях, соблюдают санитарно-гигиенических нормы труда и отдыха.</w:t>
      </w:r>
    </w:p>
    <w:p w:rsidR="0074394D" w:rsidRPr="0074394D" w:rsidRDefault="0074394D" w:rsidP="0074394D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получают представление о возможном негативном влиянии компьютерных игр, телевидения, рекламы на здоровье человека в рамках бесед с педагогами, медицинскими работниками, родителями.</w:t>
      </w:r>
    </w:p>
    <w:p w:rsidR="0074394D" w:rsidRPr="0074394D" w:rsidRDefault="0074394D" w:rsidP="0074394D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 xml:space="preserve">получают системные знания о факторах, негативно влияющих на здоровье человека (сниженная двигательная активность, инфекционные заболевания, переутомление и т.д.), о существовании и причинах возникновения зависимостей от табака, алкоголя, наркотиков и других </w:t>
      </w:r>
      <w:proofErr w:type="spellStart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психоактивных</w:t>
      </w:r>
      <w:proofErr w:type="spellEnd"/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веществ, участия в азартных играх, их разрушительном влиянии на здоровье в ходе бесед с педагогами, медицинскими работниками, родителями, просмотра и обсуждения фильмов, тренингов, дискуссий, ролевых игр и т.д.;</w:t>
      </w:r>
    </w:p>
    <w:p w:rsidR="0074394D" w:rsidRPr="0074394D" w:rsidRDefault="0074394D" w:rsidP="0074394D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приобретают навык противостояния негативному влиянию сверстников и взрослых (научиться говорить «нет») в ходе дискуссий, тренингов, ролевых игр.</w:t>
      </w:r>
      <w:bookmarkStart w:id="36" w:name="_Toc231265559"/>
    </w:p>
    <w:p w:rsidR="0074394D" w:rsidRPr="0074394D" w:rsidRDefault="0074394D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37" w:name="_Toc425604159"/>
    </w:p>
    <w:p w:rsidR="0074394D" w:rsidRPr="0074394D" w:rsidRDefault="0074394D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4394D" w:rsidRPr="0074394D" w:rsidRDefault="0074394D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4394D" w:rsidRPr="0074394D" w:rsidRDefault="0074394D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4394D" w:rsidRPr="0074394D" w:rsidRDefault="0074394D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4394D" w:rsidRPr="0074394D" w:rsidRDefault="0074394D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4394D" w:rsidRPr="0074394D" w:rsidRDefault="0074394D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4394D" w:rsidRPr="0074394D" w:rsidRDefault="0074394D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4394D" w:rsidRPr="0074394D" w:rsidRDefault="0074394D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4394D" w:rsidRPr="0074394D" w:rsidRDefault="0074394D" w:rsidP="007439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C0881" w:rsidRDefault="00BC0881" w:rsidP="00BC088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C0881" w:rsidRDefault="00BC0881" w:rsidP="00BC088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5440C" w:rsidRDefault="0095440C" w:rsidP="00BC088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5440C" w:rsidRDefault="0095440C" w:rsidP="00BC088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5440C" w:rsidRDefault="0095440C" w:rsidP="00BC088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4394D" w:rsidRPr="0074394D" w:rsidRDefault="0074394D" w:rsidP="002A1BAC">
      <w:pPr>
        <w:spacing w:after="0" w:line="240" w:lineRule="auto"/>
        <w:outlineLvl w:val="0"/>
        <w:rPr>
          <w:rFonts w:ascii="Times New Roman" w:eastAsia="@Arial Unicode MS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lastRenderedPageBreak/>
        <w:t>III</w:t>
      </w: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 Организационный раздел</w:t>
      </w:r>
      <w:bookmarkStart w:id="38" w:name="_Toc425604160"/>
      <w:bookmarkEnd w:id="37"/>
    </w:p>
    <w:p w:rsidR="0074394D" w:rsidRPr="002A1BAC" w:rsidRDefault="0074394D" w:rsidP="00466085">
      <w:pPr>
        <w:numPr>
          <w:ilvl w:val="0"/>
          <w:numId w:val="49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  <w:r w:rsidRPr="0074394D">
        <w:rPr>
          <w:rFonts w:ascii="Times New Roman" w:eastAsia="@Arial Unicode MS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  <w:t>Учебный план</w:t>
      </w:r>
      <w:bookmarkEnd w:id="38"/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  <w:t xml:space="preserve">  </w:t>
      </w:r>
    </w:p>
    <w:p w:rsidR="002C7DC3" w:rsidRPr="002C7DC3" w:rsidRDefault="002C7DC3" w:rsidP="002C7D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DC3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2C7DC3" w:rsidRPr="002C7DC3" w:rsidRDefault="002C7DC3" w:rsidP="002C7D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DC3">
        <w:rPr>
          <w:rFonts w:ascii="Times New Roman" w:hAnsi="Times New Roman" w:cs="Times New Roman"/>
          <w:b/>
          <w:sz w:val="28"/>
          <w:szCs w:val="28"/>
        </w:rPr>
        <w:t xml:space="preserve">к учебному плану </w:t>
      </w:r>
    </w:p>
    <w:p w:rsidR="002C7DC3" w:rsidRPr="002C7DC3" w:rsidRDefault="002C7DC3" w:rsidP="002C7D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DC3">
        <w:rPr>
          <w:rFonts w:ascii="Times New Roman" w:hAnsi="Times New Roman" w:cs="Times New Roman"/>
          <w:b/>
          <w:sz w:val="28"/>
          <w:szCs w:val="28"/>
        </w:rPr>
        <w:t xml:space="preserve">МБОУ Комсомольской средней общеобразовательной школы </w:t>
      </w:r>
    </w:p>
    <w:p w:rsidR="002C7DC3" w:rsidRPr="002C7DC3" w:rsidRDefault="002C7DC3" w:rsidP="002C7D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DC3">
        <w:rPr>
          <w:rFonts w:ascii="Times New Roman" w:hAnsi="Times New Roman" w:cs="Times New Roman"/>
          <w:b/>
          <w:sz w:val="28"/>
          <w:szCs w:val="28"/>
        </w:rPr>
        <w:t>на 2019-2020 учебный год</w:t>
      </w:r>
    </w:p>
    <w:p w:rsidR="002C7DC3" w:rsidRPr="002C7DC3" w:rsidRDefault="002C7DC3" w:rsidP="002C7DC3">
      <w:pPr>
        <w:tabs>
          <w:tab w:val="left" w:pos="709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>Недельный учебный план  для муниципального бюджетного общеобразовательного учреждения Комсомольской средней общеобразовательной школы на 2019-2020 учебный год (далее -  учебный план) разработан на основе федерального базисного учебного плана (далее - БУП-2004), федерального компонента государственного образовательного стандарта начального общего, основного общего и среднего общего образования (далее - ФК ГОС), федерального государственного образовательного стандарта начального общего и основного общего образования (далее - ФГОС НОО и ФГОС ООО), регионального примерного недельного учебного плана, п</w:t>
      </w:r>
      <w:r w:rsidRPr="002C7DC3">
        <w:rPr>
          <w:rFonts w:ascii="Times New Roman" w:hAnsi="Times New Roman" w:cs="Times New Roman"/>
          <w:spacing w:val="-1"/>
          <w:sz w:val="28"/>
          <w:szCs w:val="28"/>
        </w:rPr>
        <w:t>римерной основной образовательной программы началь</w:t>
      </w:r>
      <w:r w:rsidRPr="002C7DC3">
        <w:rPr>
          <w:rFonts w:ascii="Times New Roman" w:hAnsi="Times New Roman" w:cs="Times New Roman"/>
          <w:spacing w:val="-3"/>
          <w:sz w:val="28"/>
          <w:szCs w:val="28"/>
        </w:rPr>
        <w:t>ного общего образования (далее - ПООП НОО),</w:t>
      </w:r>
      <w:r w:rsidRPr="002C7DC3">
        <w:rPr>
          <w:rFonts w:ascii="Times New Roman" w:hAnsi="Times New Roman" w:cs="Times New Roman"/>
          <w:sz w:val="28"/>
          <w:szCs w:val="28"/>
        </w:rPr>
        <w:t xml:space="preserve"> п</w:t>
      </w:r>
      <w:r w:rsidRPr="002C7DC3">
        <w:rPr>
          <w:rFonts w:ascii="Times New Roman" w:hAnsi="Times New Roman" w:cs="Times New Roman"/>
          <w:spacing w:val="-1"/>
          <w:sz w:val="28"/>
          <w:szCs w:val="28"/>
        </w:rPr>
        <w:t>римерной основной образовательной программы основного</w:t>
      </w:r>
      <w:r w:rsidRPr="002C7DC3">
        <w:rPr>
          <w:rFonts w:ascii="Times New Roman" w:hAnsi="Times New Roman" w:cs="Times New Roman"/>
          <w:spacing w:val="-3"/>
          <w:sz w:val="28"/>
          <w:szCs w:val="28"/>
        </w:rPr>
        <w:t xml:space="preserve"> общего образования (далее - ПООП ООО)</w:t>
      </w:r>
      <w:r w:rsidRPr="002C7DC3">
        <w:rPr>
          <w:rFonts w:ascii="Times New Roman" w:hAnsi="Times New Roman" w:cs="Times New Roman"/>
          <w:sz w:val="28"/>
          <w:szCs w:val="28"/>
        </w:rPr>
        <w:t>.   Основные положения Пояснительной записки к  учебному плану разработаны на основе федеральных и региональных нормативных правовых документов:</w:t>
      </w:r>
    </w:p>
    <w:p w:rsidR="002C7DC3" w:rsidRPr="002C7DC3" w:rsidRDefault="002C7DC3" w:rsidP="002C7DC3">
      <w:pPr>
        <w:ind w:right="-1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  <w:u w:val="single"/>
        </w:rPr>
        <w:t>Законы</w:t>
      </w:r>
      <w:r w:rsidRPr="002C7DC3">
        <w:rPr>
          <w:rFonts w:ascii="Times New Roman" w:hAnsi="Times New Roman" w:cs="Times New Roman"/>
          <w:sz w:val="28"/>
          <w:szCs w:val="28"/>
        </w:rPr>
        <w:t>:</w:t>
      </w:r>
    </w:p>
    <w:p w:rsidR="002C7DC3" w:rsidRPr="002C7DC3" w:rsidRDefault="002C7DC3" w:rsidP="002C7DC3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>- Федеральный Закон от 29.12. 2012 № 273-ФЗ «Об образовании в Российской Федерации» (ред. от 02.03.2016; с изм. и доп., вступ. в силу с 01.07.2016);</w:t>
      </w:r>
    </w:p>
    <w:p w:rsidR="002C7DC3" w:rsidRPr="002C7DC3" w:rsidRDefault="002C7DC3" w:rsidP="002C7DC3">
      <w:pPr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 xml:space="preserve">- </w:t>
      </w:r>
      <w:r w:rsidRPr="002C7DC3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01.12.2007 № 309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 </w:t>
      </w:r>
      <w:r w:rsidRPr="002C7DC3">
        <w:rPr>
          <w:rFonts w:ascii="Times New Roman" w:hAnsi="Times New Roman" w:cs="Times New Roman"/>
          <w:sz w:val="28"/>
          <w:szCs w:val="28"/>
        </w:rPr>
        <w:t>(ред. от 23.07.2013)</w:t>
      </w:r>
      <w:r w:rsidRPr="002C7DC3">
        <w:rPr>
          <w:rFonts w:ascii="Times New Roman" w:hAnsi="Times New Roman" w:cs="Times New Roman"/>
          <w:bCs/>
          <w:sz w:val="28"/>
          <w:szCs w:val="28"/>
        </w:rPr>
        <w:t>;</w:t>
      </w:r>
    </w:p>
    <w:p w:rsidR="002C7DC3" w:rsidRPr="002C7DC3" w:rsidRDefault="002C7DC3" w:rsidP="002C7DC3">
      <w:pPr>
        <w:ind w:right="-1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bCs/>
          <w:sz w:val="28"/>
          <w:szCs w:val="28"/>
        </w:rPr>
        <w:t xml:space="preserve">- Областной закон от 14.11.2013 № 26-ЗС «Об образовании в Ростовской области» (в ред. от 24.04.2015 № 362-ЗС). </w:t>
      </w:r>
    </w:p>
    <w:p w:rsidR="002C7DC3" w:rsidRPr="002C7DC3" w:rsidRDefault="002C7DC3" w:rsidP="002C7DC3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  <w:u w:val="single"/>
        </w:rPr>
        <w:t>Программы</w:t>
      </w:r>
      <w:r w:rsidRPr="002C7DC3">
        <w:rPr>
          <w:rFonts w:ascii="Times New Roman" w:hAnsi="Times New Roman" w:cs="Times New Roman"/>
          <w:sz w:val="28"/>
          <w:szCs w:val="28"/>
        </w:rPr>
        <w:t>:</w:t>
      </w:r>
    </w:p>
    <w:p w:rsidR="002C7DC3" w:rsidRPr="002C7DC3" w:rsidRDefault="002C7DC3" w:rsidP="002C7DC3">
      <w:pPr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spacing w:val="-1"/>
          <w:sz w:val="28"/>
          <w:szCs w:val="28"/>
        </w:rPr>
        <w:lastRenderedPageBreak/>
        <w:t>- Примерная основная образовательная программа началь</w:t>
      </w:r>
      <w:r w:rsidRPr="002C7DC3">
        <w:rPr>
          <w:rFonts w:ascii="Times New Roman" w:hAnsi="Times New Roman" w:cs="Times New Roman"/>
          <w:spacing w:val="-3"/>
          <w:sz w:val="28"/>
          <w:szCs w:val="28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2C7DC3" w:rsidRPr="002C7DC3" w:rsidRDefault="002C7DC3" w:rsidP="002C7DC3">
      <w:pPr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b/>
          <w:spacing w:val="-1"/>
          <w:sz w:val="28"/>
          <w:szCs w:val="28"/>
        </w:rPr>
        <w:t xml:space="preserve">- </w:t>
      </w:r>
      <w:r w:rsidRPr="002C7DC3">
        <w:rPr>
          <w:rFonts w:ascii="Times New Roman" w:hAnsi="Times New Roman" w:cs="Times New Roman"/>
          <w:spacing w:val="-1"/>
          <w:sz w:val="28"/>
          <w:szCs w:val="28"/>
        </w:rPr>
        <w:t>Примерная основная образовательная программа основного</w:t>
      </w:r>
      <w:r w:rsidRPr="002C7DC3">
        <w:rPr>
          <w:rFonts w:ascii="Times New Roman" w:hAnsi="Times New Roman" w:cs="Times New Roman"/>
          <w:spacing w:val="-3"/>
          <w:sz w:val="28"/>
          <w:szCs w:val="28"/>
        </w:rPr>
        <w:t xml:space="preserve"> общего образования(одобрена федеральным учебно-методическим объединением по общему образованию, протокол заседания от 08.04.2015 № 1/15). </w:t>
      </w:r>
    </w:p>
    <w:p w:rsidR="002C7DC3" w:rsidRPr="002C7DC3" w:rsidRDefault="002C7DC3" w:rsidP="002C7DC3">
      <w:pPr>
        <w:ind w:right="-1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2C7DC3">
        <w:rPr>
          <w:rFonts w:ascii="Times New Roman" w:hAnsi="Times New Roman" w:cs="Times New Roman"/>
          <w:bCs/>
          <w:kern w:val="36"/>
          <w:sz w:val="28"/>
          <w:szCs w:val="28"/>
          <w:u w:val="single"/>
        </w:rPr>
        <w:t>Постановления</w:t>
      </w:r>
      <w:r w:rsidRPr="002C7DC3">
        <w:rPr>
          <w:rFonts w:ascii="Times New Roman" w:hAnsi="Times New Roman" w:cs="Times New Roman"/>
          <w:bCs/>
          <w:kern w:val="36"/>
          <w:sz w:val="28"/>
          <w:szCs w:val="28"/>
        </w:rPr>
        <w:t>:</w:t>
      </w:r>
    </w:p>
    <w:p w:rsidR="002C7DC3" w:rsidRPr="002C7DC3" w:rsidRDefault="002C7DC3" w:rsidP="002C7DC3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72, изменений № 3, утв. Постановлением Главного государственного санитарного врача РФ от24.11.2015 № 81).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  <w:u w:val="single"/>
        </w:rPr>
        <w:t>Приказы</w:t>
      </w:r>
      <w:r w:rsidRPr="002C7DC3">
        <w:rPr>
          <w:rFonts w:ascii="Times New Roman" w:hAnsi="Times New Roman" w:cs="Times New Roman"/>
          <w:sz w:val="28"/>
          <w:szCs w:val="28"/>
        </w:rPr>
        <w:t>: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2C7DC3" w:rsidRPr="002C7DC3" w:rsidRDefault="002C7DC3" w:rsidP="002C7D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 xml:space="preserve">(в ред. приказов </w:t>
      </w:r>
      <w:proofErr w:type="spellStart"/>
      <w:r w:rsidRPr="002C7D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sz w:val="28"/>
          <w:szCs w:val="28"/>
        </w:rPr>
        <w:t xml:space="preserve"> России от 03.06.2008 № 164,от 31.08.2009 № 320, от 19.10.2009 № 427, от 10.11.2011 № 2643, от 24.01.2012 № 39, от 31.01.2012 </w:t>
      </w:r>
      <w:hyperlink r:id="rId9" w:history="1">
        <w:r w:rsidRPr="002C7DC3">
          <w:rPr>
            <w:rFonts w:ascii="Times New Roman" w:hAnsi="Times New Roman" w:cs="Times New Roman"/>
            <w:sz w:val="28"/>
            <w:szCs w:val="28"/>
            <w:u w:val="single"/>
          </w:rPr>
          <w:t>№</w:t>
        </w:r>
      </w:hyperlink>
      <w:r w:rsidRPr="002C7DC3">
        <w:rPr>
          <w:rFonts w:ascii="Times New Roman" w:hAnsi="Times New Roman" w:cs="Times New Roman"/>
          <w:sz w:val="28"/>
          <w:szCs w:val="28"/>
        </w:rPr>
        <w:t xml:space="preserve"> 69, от 23.06.2015 № 609, от 07.06.2017 № 506);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 xml:space="preserve"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2C7D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sz w:val="28"/>
          <w:szCs w:val="28"/>
        </w:rPr>
        <w:t xml:space="preserve"> России от 20.08.2008 № 241, 30.08.2010 № 889, 03.06.2011 № 1994, от 01.02.2012 </w:t>
      </w:r>
      <w:hyperlink r:id="rId10" w:history="1">
        <w:r w:rsidRPr="002C7DC3">
          <w:rPr>
            <w:rFonts w:ascii="Times New Roman" w:hAnsi="Times New Roman" w:cs="Times New Roman"/>
            <w:sz w:val="28"/>
            <w:szCs w:val="28"/>
            <w:u w:val="single"/>
          </w:rPr>
          <w:t>№</w:t>
        </w:r>
      </w:hyperlink>
      <w:r w:rsidRPr="002C7DC3">
        <w:rPr>
          <w:rFonts w:ascii="Times New Roman" w:hAnsi="Times New Roman" w:cs="Times New Roman"/>
          <w:sz w:val="28"/>
          <w:szCs w:val="28"/>
        </w:rPr>
        <w:t xml:space="preserve"> 74);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 xml:space="preserve">-  приказ </w:t>
      </w:r>
      <w:proofErr w:type="spellStart"/>
      <w:r w:rsidRPr="002C7D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sz w:val="28"/>
          <w:szCs w:val="28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2C7D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sz w:val="28"/>
          <w:szCs w:val="28"/>
        </w:rPr>
        <w:t xml:space="preserve"> России от 26.11.2010 № 1241, от 22.09.2011 № 2357, от 18.12.2012 № 1060, от 29.12.2014 № 1643);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lastRenderedPageBreak/>
        <w:t xml:space="preserve">-  приказ Минобороны России и </w:t>
      </w:r>
      <w:proofErr w:type="spellStart"/>
      <w:r w:rsidRPr="002C7D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sz w:val="28"/>
          <w:szCs w:val="28"/>
        </w:rPr>
        <w:t xml:space="preserve"> России от 24.02.2010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bCs/>
          <w:sz w:val="28"/>
          <w:szCs w:val="28"/>
        </w:rPr>
        <w:t xml:space="preserve">- приказ </w:t>
      </w:r>
      <w:proofErr w:type="spellStart"/>
      <w:r w:rsidRPr="002C7DC3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bCs/>
          <w:sz w:val="28"/>
          <w:szCs w:val="28"/>
        </w:rPr>
        <w:t xml:space="preserve"> России от 17.12.2010 </w:t>
      </w:r>
      <w:r w:rsidRPr="002C7DC3">
        <w:rPr>
          <w:rFonts w:ascii="Times New Roman" w:hAnsi="Times New Roman" w:cs="Times New Roman"/>
          <w:sz w:val="28"/>
          <w:szCs w:val="28"/>
        </w:rPr>
        <w:t xml:space="preserve">№ 1897 «Об утверждении и введении в действие федерального государственного образовательного стандарта основного общего образования» (в ред. приказа </w:t>
      </w:r>
      <w:proofErr w:type="spellStart"/>
      <w:r w:rsidRPr="002C7D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sz w:val="28"/>
          <w:szCs w:val="28"/>
        </w:rPr>
        <w:t xml:space="preserve"> России от 29.12.2014 № 1644);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kern w:val="36"/>
          <w:sz w:val="28"/>
          <w:szCs w:val="28"/>
        </w:rPr>
        <w:t xml:space="preserve">-  </w:t>
      </w:r>
      <w:r w:rsidRPr="002C7DC3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2C7D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sz w:val="28"/>
          <w:szCs w:val="28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(в ред. от </w:t>
      </w:r>
      <w:r w:rsidRPr="002C7DC3">
        <w:rPr>
          <w:rFonts w:ascii="Times New Roman" w:hAnsi="Times New Roman" w:cs="Times New Roman"/>
          <w:bCs/>
          <w:sz w:val="28"/>
          <w:szCs w:val="28"/>
        </w:rPr>
        <w:t>13.12. 2013, от 28.05.2014, от 17.07.2015);</w:t>
      </w:r>
      <w:r w:rsidRPr="002C7DC3">
        <w:rPr>
          <w:rFonts w:ascii="Times New Roman" w:hAnsi="Times New Roman" w:cs="Times New Roman"/>
          <w:bCs/>
          <w:sz w:val="28"/>
          <w:szCs w:val="28"/>
        </w:rPr>
        <w:br/>
        <w:t xml:space="preserve">- приказ </w:t>
      </w:r>
      <w:proofErr w:type="spellStart"/>
      <w:r w:rsidRPr="002C7DC3">
        <w:rPr>
          <w:rFonts w:ascii="Times New Roman" w:hAnsi="Times New Roman" w:cs="Times New Roman"/>
          <w:kern w:val="36"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kern w:val="36"/>
          <w:sz w:val="28"/>
          <w:szCs w:val="28"/>
        </w:rPr>
        <w:t xml:space="preserve"> России от 31.03.2014 № 253 «</w:t>
      </w:r>
      <w:r w:rsidRPr="002C7DC3">
        <w:rPr>
          <w:rFonts w:ascii="Times New Roman" w:hAnsi="Times New Roman" w:cs="Times New Roman"/>
          <w:sz w:val="28"/>
          <w:szCs w:val="28"/>
        </w:rPr>
        <w:t xml:space="preserve"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(в ред. приказов </w:t>
      </w:r>
      <w:proofErr w:type="spellStart"/>
      <w:r w:rsidRPr="002C7D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sz w:val="28"/>
          <w:szCs w:val="28"/>
        </w:rPr>
        <w:t xml:space="preserve"> России от 08.06.2015 № 576, от 28.12.2015 №1529, от 26.01.2016 № 38, от 08.06.2017 № 535, от 20.06.2017 № 581)</w:t>
      </w:r>
      <w:r w:rsidRPr="002C7DC3">
        <w:rPr>
          <w:rFonts w:ascii="Times New Roman" w:hAnsi="Times New Roman" w:cs="Times New Roman"/>
          <w:kern w:val="36"/>
          <w:sz w:val="28"/>
          <w:szCs w:val="28"/>
        </w:rPr>
        <w:t>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2C7DC3">
        <w:rPr>
          <w:rFonts w:ascii="Times New Roman" w:hAnsi="Times New Roman" w:cs="Times New Roman"/>
          <w:sz w:val="28"/>
          <w:szCs w:val="28"/>
        </w:rPr>
        <w:t xml:space="preserve">-  приказ </w:t>
      </w:r>
      <w:proofErr w:type="spellStart"/>
      <w:r w:rsidRPr="002C7D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sz w:val="28"/>
          <w:szCs w:val="28"/>
        </w:rPr>
        <w:t xml:space="preserve"> России от 09.01.2014 г. № 2 «Об утверждении порядка </w:t>
      </w:r>
      <w:r w:rsidRPr="002C7DC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2C7DC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 приказ </w:t>
      </w:r>
      <w:proofErr w:type="spellStart"/>
      <w:r w:rsidRPr="002C7D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sz w:val="28"/>
          <w:szCs w:val="28"/>
        </w:rPr>
        <w:t xml:space="preserve"> России </w:t>
      </w:r>
      <w:r w:rsidRPr="002C7DC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 </w:t>
      </w:r>
      <w:r w:rsidRPr="002C7DC3">
        <w:rPr>
          <w:rFonts w:ascii="Times New Roman" w:hAnsi="Times New Roman" w:cs="Times New Roman"/>
          <w:sz w:val="28"/>
          <w:szCs w:val="28"/>
        </w:rPr>
        <w:t xml:space="preserve">(в ред. приказов </w:t>
      </w:r>
      <w:proofErr w:type="spellStart"/>
      <w:r w:rsidRPr="002C7D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sz w:val="28"/>
          <w:szCs w:val="28"/>
        </w:rPr>
        <w:t xml:space="preserve"> России от 07.10.2014 № 1307, от 09.04.2015                    № 387)</w:t>
      </w:r>
      <w:r w:rsidRPr="002C7DC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2C7DC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- п</w:t>
      </w:r>
      <w:r w:rsidRPr="002C7DC3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 xml:space="preserve">риказ от 29.12.2014 № 1643 </w:t>
      </w:r>
      <w:proofErr w:type="spellStart"/>
      <w:r w:rsidRPr="002C7DC3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Минобрнауки</w:t>
      </w:r>
      <w:proofErr w:type="spellEnd"/>
      <w:r w:rsidRPr="002C7DC3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 xml:space="preserve"> России «О внесении изменений в приказ Министерства образования и науки Российской Федерации от 6 октября 2009 г.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2C7DC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>- п</w:t>
      </w:r>
      <w:r w:rsidRPr="002C7DC3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 xml:space="preserve">риказом </w:t>
      </w:r>
      <w:proofErr w:type="spellStart"/>
      <w:r w:rsidRPr="002C7DC3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Минобрнауки</w:t>
      </w:r>
      <w:proofErr w:type="spellEnd"/>
      <w:r w:rsidRPr="002C7DC3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 xml:space="preserve"> России от 29.12.2014 № 1644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bCs/>
          <w:sz w:val="28"/>
          <w:szCs w:val="28"/>
        </w:rPr>
        <w:t xml:space="preserve">-  приказ </w:t>
      </w:r>
      <w:proofErr w:type="spellStart"/>
      <w:r w:rsidRPr="002C7D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sz w:val="28"/>
          <w:szCs w:val="28"/>
        </w:rPr>
        <w:t xml:space="preserve"> России от 29.12.2014 № 1645 «</w:t>
      </w:r>
      <w:r w:rsidRPr="002C7DC3">
        <w:rPr>
          <w:rFonts w:ascii="Times New Roman" w:hAnsi="Times New Roman" w:cs="Times New Roman"/>
          <w:bCs/>
          <w:sz w:val="28"/>
          <w:szCs w:val="28"/>
        </w:rPr>
        <w:t>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bCs/>
          <w:sz w:val="28"/>
          <w:szCs w:val="28"/>
        </w:rPr>
        <w:t xml:space="preserve">- приказ </w:t>
      </w:r>
      <w:proofErr w:type="spellStart"/>
      <w:r w:rsidRPr="002C7DC3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bCs/>
          <w:sz w:val="28"/>
          <w:szCs w:val="28"/>
        </w:rPr>
        <w:t xml:space="preserve"> России  от 29.04.2015 № 450 «О порядке отбора организаций, осуществляющих 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bCs/>
          <w:sz w:val="28"/>
          <w:szCs w:val="28"/>
        </w:rPr>
        <w:t xml:space="preserve">- приказ </w:t>
      </w:r>
      <w:proofErr w:type="spellStart"/>
      <w:r w:rsidRPr="002C7DC3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bCs/>
          <w:sz w:val="28"/>
          <w:szCs w:val="28"/>
        </w:rPr>
        <w:t xml:space="preserve"> России  от 08.05.2019 г № 233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Минобразования и науки России от 28 декабря 2018 г  № 345»;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bCs/>
          <w:sz w:val="28"/>
          <w:szCs w:val="28"/>
        </w:rPr>
        <w:t>- приказ от 31.12.2015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 373»;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bCs/>
          <w:sz w:val="28"/>
          <w:szCs w:val="28"/>
        </w:rPr>
        <w:t>- приказ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bCs/>
          <w:sz w:val="28"/>
          <w:szCs w:val="28"/>
        </w:rPr>
        <w:t>- приказ от 31.12.2015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№ 413»;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C7DC3">
        <w:rPr>
          <w:rFonts w:ascii="Times New Roman" w:hAnsi="Times New Roman" w:cs="Times New Roman"/>
          <w:sz w:val="28"/>
          <w:szCs w:val="28"/>
          <w:u w:val="single"/>
        </w:rPr>
        <w:t xml:space="preserve">Письма: 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lastRenderedPageBreak/>
        <w:t>- письмо Минобразования России  от 31.10.2003 № 13-51-263/123 «Об оценивании  и аттестации учащихся, отнесенных по состоянию  здоровья к специальной медицинской группе для занятий физической культурой»;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 xml:space="preserve">- письмо Департамента государственной политики в образовании </w:t>
      </w:r>
      <w:proofErr w:type="spellStart"/>
      <w:r w:rsidRPr="002C7D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sz w:val="28"/>
          <w:szCs w:val="28"/>
        </w:rPr>
        <w:t xml:space="preserve"> России от 04.03.2010 № 03-413 «О методических рекомендациях по реализации элективных курсов»;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eastAsia="@Arial Unicode MS" w:hAnsi="Times New Roman" w:cs="Times New Roman"/>
          <w:sz w:val="28"/>
          <w:szCs w:val="28"/>
        </w:rPr>
        <w:t xml:space="preserve">- письмо Департамента общего образования </w:t>
      </w:r>
      <w:proofErr w:type="spellStart"/>
      <w:r w:rsidRPr="002C7DC3">
        <w:rPr>
          <w:rFonts w:ascii="Times New Roman" w:eastAsia="@Arial Unicode MS" w:hAnsi="Times New Roman" w:cs="Times New Roman"/>
          <w:sz w:val="28"/>
          <w:szCs w:val="28"/>
        </w:rPr>
        <w:t>Минобрнауки</w:t>
      </w:r>
      <w:proofErr w:type="spellEnd"/>
      <w:r w:rsidRPr="002C7DC3">
        <w:rPr>
          <w:rFonts w:ascii="Times New Roman" w:eastAsia="@Arial Unicode MS" w:hAnsi="Times New Roman" w:cs="Times New Roman"/>
          <w:sz w:val="28"/>
          <w:szCs w:val="28"/>
        </w:rPr>
        <w:t xml:space="preserve">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bCs/>
          <w:sz w:val="28"/>
          <w:szCs w:val="28"/>
        </w:rPr>
        <w:t xml:space="preserve">- письмо </w:t>
      </w:r>
      <w:proofErr w:type="spellStart"/>
      <w:r w:rsidRPr="002C7DC3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bCs/>
          <w:sz w:val="28"/>
          <w:szCs w:val="28"/>
        </w:rPr>
        <w:t xml:space="preserve"> России от 09.02.2012 № 102/03 «О введении курса ОРКСЭ с 1 сентября 2012 года»;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bCs/>
          <w:sz w:val="28"/>
          <w:szCs w:val="28"/>
        </w:rPr>
        <w:t>- письмо от 15.11.2013 № НТ-1139/08 «Об организации получения образования в семейной форме»;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</w:rPr>
        <w:t xml:space="preserve">-  </w:t>
      </w:r>
      <w:r w:rsidRPr="002C7DC3">
        <w:rPr>
          <w:rFonts w:ascii="Times New Roman" w:hAnsi="Times New Roman" w:cs="Times New Roman"/>
          <w:sz w:val="28"/>
          <w:szCs w:val="28"/>
        </w:rPr>
        <w:t xml:space="preserve">письмо </w:t>
      </w:r>
      <w:proofErr w:type="spellStart"/>
      <w:r w:rsidRPr="002C7DC3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bCs/>
          <w:sz w:val="28"/>
          <w:szCs w:val="28"/>
        </w:rPr>
        <w:t xml:space="preserve"> России </w:t>
      </w:r>
      <w:r w:rsidRPr="002C7DC3">
        <w:rPr>
          <w:rFonts w:ascii="Times New Roman" w:hAnsi="Times New Roman" w:cs="Times New Roman"/>
          <w:sz w:val="28"/>
          <w:szCs w:val="28"/>
        </w:rPr>
        <w:t>от 29.04.2014 № 08-548 «О федеральном перечне учебников»;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bCs/>
          <w:sz w:val="28"/>
          <w:szCs w:val="28"/>
        </w:rPr>
        <w:t xml:space="preserve">- письмо  </w:t>
      </w:r>
      <w:proofErr w:type="spellStart"/>
      <w:r w:rsidRPr="002C7DC3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bCs/>
          <w:sz w:val="28"/>
          <w:szCs w:val="28"/>
        </w:rPr>
        <w:t xml:space="preserve"> России от 15.07.2014 № 08-888 «Об аттестации учащихся общеобразовательных организаций по учебному предмету «Физическая культура»;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bCs/>
          <w:sz w:val="28"/>
          <w:szCs w:val="28"/>
        </w:rPr>
        <w:t xml:space="preserve">- письмо </w:t>
      </w:r>
      <w:proofErr w:type="spellStart"/>
      <w:r w:rsidRPr="002C7DC3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bCs/>
          <w:sz w:val="28"/>
          <w:szCs w:val="28"/>
        </w:rPr>
        <w:t xml:space="preserve"> России от 02.02.2015 № НТ-136/08 «О федеральном перечне учебников»;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bCs/>
          <w:sz w:val="28"/>
          <w:szCs w:val="28"/>
        </w:rPr>
        <w:t xml:space="preserve">- письмо </w:t>
      </w:r>
      <w:proofErr w:type="spellStart"/>
      <w:r w:rsidRPr="002C7DC3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bCs/>
          <w:sz w:val="28"/>
          <w:szCs w:val="28"/>
        </w:rPr>
        <w:t xml:space="preserve"> России от 25.05.2015 № 08-761 «Об изучении предметных областей: «Основы религиозных культур и светской этики» и «Основы духовно-нравственной культуры народов России»;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bCs/>
          <w:sz w:val="28"/>
          <w:szCs w:val="28"/>
        </w:rPr>
        <w:t>- письмо от 20.07.2015 № 09-1774 «О направлении учебно-методических материалов»;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bCs/>
          <w:sz w:val="28"/>
          <w:szCs w:val="28"/>
        </w:rPr>
        <w:t xml:space="preserve">-  письмо </w:t>
      </w:r>
      <w:proofErr w:type="spellStart"/>
      <w:r w:rsidRPr="002C7DC3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bCs/>
          <w:sz w:val="28"/>
          <w:szCs w:val="28"/>
        </w:rPr>
        <w:t xml:space="preserve"> России от 04.09.2015 № 08-1404 «Об отборе организаций, выпускающих учебные пособия»;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bCs/>
          <w:sz w:val="28"/>
          <w:szCs w:val="28"/>
        </w:rPr>
        <w:t xml:space="preserve">- письмо </w:t>
      </w:r>
      <w:proofErr w:type="spellStart"/>
      <w:r w:rsidRPr="002C7DC3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bCs/>
          <w:sz w:val="28"/>
          <w:szCs w:val="28"/>
        </w:rPr>
        <w:t xml:space="preserve"> России от 18.03.2016 № НТ-393/08 «Об обеспечении учебными изданиями (учебниками и учебными пособиями)»;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bCs/>
          <w:sz w:val="28"/>
          <w:szCs w:val="28"/>
        </w:rPr>
        <w:t xml:space="preserve">- письмо </w:t>
      </w:r>
      <w:proofErr w:type="spellStart"/>
      <w:r w:rsidRPr="002C7DC3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bCs/>
          <w:sz w:val="28"/>
          <w:szCs w:val="28"/>
        </w:rPr>
        <w:t xml:space="preserve"> России от 20.06.2017 № </w:t>
      </w:r>
      <w:r w:rsidRPr="002C7DC3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2C7DC3">
        <w:rPr>
          <w:rFonts w:ascii="Times New Roman" w:hAnsi="Times New Roman" w:cs="Times New Roman"/>
          <w:bCs/>
          <w:sz w:val="28"/>
          <w:szCs w:val="28"/>
        </w:rPr>
        <w:t xml:space="preserve"> ТС-194/08 «Об организации изучения учебного предмета «Астрономия».</w:t>
      </w:r>
    </w:p>
    <w:p w:rsidR="002C7DC3" w:rsidRPr="002C7DC3" w:rsidRDefault="002C7DC3" w:rsidP="002C7DC3">
      <w:pPr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lastRenderedPageBreak/>
        <w:t>Для организации образовательной деятельности используются следующие разделы учебного плана:</w:t>
      </w:r>
    </w:p>
    <w:p w:rsidR="002C7DC3" w:rsidRPr="002C7DC3" w:rsidRDefault="002C7DC3" w:rsidP="00466085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 xml:space="preserve"> уровень начального общего  образования  (1- 4-е классы )  в соответствии ФГОС НОО.; </w:t>
      </w:r>
    </w:p>
    <w:p w:rsidR="002C7DC3" w:rsidRPr="002C7DC3" w:rsidRDefault="002C7DC3" w:rsidP="00466085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 xml:space="preserve">уровень основного  общего  образования  (5-9 классы)  в соответствии ФГОС ООО, </w:t>
      </w:r>
    </w:p>
    <w:p w:rsidR="002C7DC3" w:rsidRPr="002C7DC3" w:rsidRDefault="002C7DC3" w:rsidP="002C7D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 xml:space="preserve">-  уровень среднего общего образования (10 - 11 классы) на основе федерального компонента государственных образовательных стандартов основного общего и среднего общего образования и  БУП 2004 года.  </w:t>
      </w:r>
    </w:p>
    <w:p w:rsidR="002C7DC3" w:rsidRPr="002C7DC3" w:rsidRDefault="002C7DC3" w:rsidP="00466085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>УМК (приложение к учебному плану).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>МБОУ Комсомольская  СОШ  работает по учебным программам и учебникам, рекомендованным</w:t>
      </w:r>
      <w:r w:rsidRPr="002C7DC3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2C7DC3">
        <w:rPr>
          <w:rFonts w:ascii="Times New Roman" w:hAnsi="Times New Roman" w:cs="Times New Roman"/>
          <w:bCs/>
          <w:sz w:val="28"/>
          <w:szCs w:val="28"/>
        </w:rPr>
        <w:t xml:space="preserve">приказ </w:t>
      </w:r>
      <w:proofErr w:type="spellStart"/>
      <w:r w:rsidRPr="002C7DC3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bCs/>
          <w:sz w:val="28"/>
          <w:szCs w:val="28"/>
        </w:rPr>
        <w:t xml:space="preserve"> России  от 08.05.2019 г № 233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Минобразования и науки России от 28 декабря 2018 г  № 345»;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C7DC3">
        <w:rPr>
          <w:rFonts w:ascii="Times New Roman" w:hAnsi="Times New Roman" w:cs="Times New Roman"/>
          <w:sz w:val="28"/>
          <w:szCs w:val="28"/>
        </w:rPr>
        <w:t>При составлении учебного плана учитывались результаты образовательной деятельности, имеющееся кадровое обеспечение, материально-техническая база школы, запросы участников образовательных отношений.</w:t>
      </w:r>
    </w:p>
    <w:p w:rsidR="002C7DC3" w:rsidRPr="00C65182" w:rsidRDefault="002C7DC3" w:rsidP="002C7DC3">
      <w:pPr>
        <w:rPr>
          <w:sz w:val="28"/>
          <w:szCs w:val="28"/>
        </w:rPr>
      </w:pPr>
    </w:p>
    <w:p w:rsidR="002C7DC3" w:rsidRPr="00C65182" w:rsidRDefault="002C7DC3" w:rsidP="002C7DC3">
      <w:pPr>
        <w:rPr>
          <w:sz w:val="28"/>
          <w:szCs w:val="28"/>
        </w:rPr>
      </w:pPr>
    </w:p>
    <w:p w:rsidR="002C7DC3" w:rsidRPr="00C65182" w:rsidRDefault="002C7DC3" w:rsidP="002C7DC3">
      <w:pPr>
        <w:rPr>
          <w:sz w:val="28"/>
          <w:szCs w:val="28"/>
        </w:rPr>
      </w:pPr>
    </w:p>
    <w:p w:rsidR="002C7DC3" w:rsidRPr="00C65182" w:rsidRDefault="002C7DC3" w:rsidP="002C7DC3">
      <w:pPr>
        <w:rPr>
          <w:sz w:val="28"/>
          <w:szCs w:val="28"/>
        </w:rPr>
      </w:pPr>
    </w:p>
    <w:p w:rsidR="002C7DC3" w:rsidRPr="00C65182" w:rsidRDefault="002C7DC3" w:rsidP="002C7DC3">
      <w:pPr>
        <w:rPr>
          <w:sz w:val="28"/>
          <w:szCs w:val="28"/>
        </w:rPr>
      </w:pPr>
    </w:p>
    <w:p w:rsidR="002C7DC3" w:rsidRPr="00C65182" w:rsidRDefault="002C7DC3" w:rsidP="002C7DC3">
      <w:pPr>
        <w:rPr>
          <w:sz w:val="28"/>
          <w:szCs w:val="28"/>
        </w:rPr>
      </w:pPr>
    </w:p>
    <w:p w:rsidR="002C7DC3" w:rsidRPr="00C65182" w:rsidRDefault="002C7DC3" w:rsidP="002C7DC3">
      <w:pPr>
        <w:rPr>
          <w:sz w:val="28"/>
          <w:szCs w:val="28"/>
        </w:rPr>
      </w:pPr>
    </w:p>
    <w:p w:rsidR="002C7DC3" w:rsidRPr="00C65182" w:rsidRDefault="002C7DC3" w:rsidP="002C7DC3">
      <w:pPr>
        <w:rPr>
          <w:sz w:val="28"/>
          <w:szCs w:val="28"/>
        </w:rPr>
      </w:pPr>
    </w:p>
    <w:p w:rsidR="002C7DC3" w:rsidRPr="00C65182" w:rsidRDefault="002C7DC3" w:rsidP="002C7DC3">
      <w:pPr>
        <w:rPr>
          <w:sz w:val="28"/>
          <w:szCs w:val="28"/>
        </w:rPr>
      </w:pPr>
    </w:p>
    <w:p w:rsidR="002C7DC3" w:rsidRPr="00C65182" w:rsidRDefault="002C7DC3" w:rsidP="002C7DC3">
      <w:pPr>
        <w:rPr>
          <w:sz w:val="28"/>
          <w:szCs w:val="28"/>
        </w:rPr>
      </w:pPr>
    </w:p>
    <w:p w:rsidR="002C7DC3" w:rsidRDefault="002C7DC3" w:rsidP="002A1BAC">
      <w:pPr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C7DC3" w:rsidRPr="005509A1" w:rsidRDefault="002C7DC3" w:rsidP="002C7DC3">
      <w:pPr>
        <w:pStyle w:val="aff0"/>
        <w:spacing w:before="0"/>
        <w:ind w:firstLine="709"/>
        <w:rPr>
          <w:rFonts w:ascii="Times New Roman" w:hAnsi="Times New Roman"/>
          <w:caps w:val="0"/>
          <w:sz w:val="32"/>
          <w:szCs w:val="32"/>
          <w:u w:val="single"/>
        </w:rPr>
      </w:pPr>
      <w:r w:rsidRPr="005509A1">
        <w:rPr>
          <w:rFonts w:ascii="Times New Roman" w:hAnsi="Times New Roman"/>
          <w:caps w:val="0"/>
          <w:sz w:val="32"/>
          <w:szCs w:val="32"/>
          <w:u w:val="single"/>
        </w:rPr>
        <w:lastRenderedPageBreak/>
        <w:t>Уровень среднего общего образования</w:t>
      </w:r>
    </w:p>
    <w:p w:rsidR="002C7DC3" w:rsidRPr="005509A1" w:rsidRDefault="002C7DC3" w:rsidP="002C7DC3">
      <w:pPr>
        <w:pStyle w:val="aff0"/>
        <w:spacing w:before="0"/>
        <w:jc w:val="left"/>
        <w:rPr>
          <w:rFonts w:ascii="Times New Roman" w:hAnsi="Times New Roman"/>
          <w:b w:val="0"/>
          <w:caps w:val="0"/>
          <w:sz w:val="32"/>
          <w:szCs w:val="32"/>
        </w:rPr>
      </w:pPr>
    </w:p>
    <w:p w:rsidR="002C7DC3" w:rsidRPr="002C7DC3" w:rsidRDefault="002C7DC3" w:rsidP="002C7DC3">
      <w:pPr>
        <w:pStyle w:val="aff0"/>
        <w:spacing w:before="0"/>
        <w:ind w:firstLine="709"/>
        <w:jc w:val="left"/>
        <w:rPr>
          <w:rFonts w:ascii="Times New Roman" w:hAnsi="Times New Roman"/>
          <w:b w:val="0"/>
          <w:caps w:val="0"/>
          <w:color w:val="FF0000"/>
          <w:szCs w:val="28"/>
        </w:rPr>
      </w:pPr>
      <w:r w:rsidRPr="002C7DC3">
        <w:rPr>
          <w:rFonts w:ascii="Times New Roman" w:hAnsi="Times New Roman"/>
          <w:b w:val="0"/>
          <w:caps w:val="0"/>
          <w:szCs w:val="28"/>
        </w:rPr>
        <w:t xml:space="preserve">Уровень  среднего общего образования готовит выпускников не только к обучению в учреждениях высшего профессионального образования, но и к обучению в системе среднего профессионального образования, а также к началу трудовой деятельности. </w:t>
      </w:r>
    </w:p>
    <w:p w:rsidR="002C7DC3" w:rsidRPr="002C7DC3" w:rsidRDefault="002C7DC3" w:rsidP="002C7DC3">
      <w:pPr>
        <w:shd w:val="clear" w:color="auto" w:fill="FFFFFF"/>
        <w:ind w:right="10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 xml:space="preserve">Учебный план  завершающего уровня обучения ориентирован на 2-хлетний срок освоения образовательных программ среднего общего образования. </w:t>
      </w:r>
    </w:p>
    <w:p w:rsidR="002C7DC3" w:rsidRPr="002C7DC3" w:rsidRDefault="002C7DC3" w:rsidP="002C7DC3">
      <w:pPr>
        <w:shd w:val="clear" w:color="auto" w:fill="FFFFFF"/>
        <w:ind w:right="10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b/>
          <w:sz w:val="28"/>
          <w:szCs w:val="28"/>
        </w:rPr>
        <w:t>Продолжительность учебного года</w:t>
      </w:r>
      <w:r w:rsidRPr="002C7DC3">
        <w:rPr>
          <w:rFonts w:ascii="Times New Roman" w:hAnsi="Times New Roman" w:cs="Times New Roman"/>
          <w:sz w:val="28"/>
          <w:szCs w:val="28"/>
        </w:rPr>
        <w:t xml:space="preserve"> – в 10 классе – 35 недель, в 11 классе - 34 недели, </w:t>
      </w:r>
      <w:r w:rsidRPr="002C7DC3">
        <w:rPr>
          <w:rFonts w:ascii="Times New Roman" w:hAnsi="Times New Roman" w:cs="Times New Roman"/>
          <w:b/>
          <w:sz w:val="28"/>
          <w:szCs w:val="28"/>
        </w:rPr>
        <w:t>продолжительность урока</w:t>
      </w:r>
      <w:r w:rsidRPr="002C7DC3">
        <w:rPr>
          <w:rFonts w:ascii="Times New Roman" w:hAnsi="Times New Roman" w:cs="Times New Roman"/>
          <w:sz w:val="28"/>
          <w:szCs w:val="28"/>
        </w:rPr>
        <w:t xml:space="preserve"> – 40 минут. </w:t>
      </w:r>
    </w:p>
    <w:p w:rsidR="002C7DC3" w:rsidRPr="002C7DC3" w:rsidRDefault="002C7DC3" w:rsidP="002C7DC3">
      <w:pPr>
        <w:pStyle w:val="aa"/>
        <w:ind w:firstLine="567"/>
        <w:rPr>
          <w:sz w:val="28"/>
          <w:szCs w:val="28"/>
        </w:rPr>
      </w:pPr>
      <w:r w:rsidRPr="002C7DC3">
        <w:rPr>
          <w:sz w:val="28"/>
          <w:szCs w:val="28"/>
        </w:rPr>
        <w:t xml:space="preserve">Учебный план для </w:t>
      </w:r>
      <w:r w:rsidRPr="002C7DC3">
        <w:rPr>
          <w:sz w:val="28"/>
          <w:szCs w:val="28"/>
          <w:lang w:val="en-US"/>
        </w:rPr>
        <w:t>X</w:t>
      </w:r>
      <w:r w:rsidRPr="002C7DC3">
        <w:rPr>
          <w:sz w:val="28"/>
          <w:szCs w:val="28"/>
        </w:rPr>
        <w:t>-</w:t>
      </w:r>
      <w:r w:rsidRPr="002C7DC3">
        <w:rPr>
          <w:sz w:val="28"/>
          <w:szCs w:val="28"/>
          <w:lang w:val="en-US"/>
        </w:rPr>
        <w:t>XI</w:t>
      </w:r>
      <w:r w:rsidRPr="002C7DC3">
        <w:rPr>
          <w:sz w:val="28"/>
          <w:szCs w:val="28"/>
        </w:rPr>
        <w:t xml:space="preserve"> классов – это план универсального (непрофильного) обучения. Составлен по следующему алгоритму:</w:t>
      </w:r>
    </w:p>
    <w:p w:rsidR="002C7DC3" w:rsidRPr="002C7DC3" w:rsidRDefault="002C7DC3" w:rsidP="002C7DC3">
      <w:pPr>
        <w:pStyle w:val="aa"/>
        <w:ind w:firstLine="567"/>
        <w:rPr>
          <w:sz w:val="28"/>
          <w:szCs w:val="28"/>
        </w:rPr>
      </w:pPr>
    </w:p>
    <w:p w:rsidR="002C7DC3" w:rsidRPr="002C7DC3" w:rsidRDefault="002C7DC3" w:rsidP="00466085">
      <w:pPr>
        <w:widowControl w:val="0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b/>
          <w:i/>
          <w:sz w:val="28"/>
          <w:szCs w:val="28"/>
        </w:rPr>
        <w:t>обязательные учебные предметы на базовом уровне</w:t>
      </w:r>
      <w:r w:rsidRPr="002C7DC3">
        <w:rPr>
          <w:rFonts w:ascii="Times New Roman" w:hAnsi="Times New Roman" w:cs="Times New Roman"/>
          <w:sz w:val="28"/>
          <w:szCs w:val="28"/>
        </w:rPr>
        <w:t xml:space="preserve"> (инвариантная часть федерального компонента);</w:t>
      </w:r>
    </w:p>
    <w:p w:rsidR="002C7DC3" w:rsidRPr="002C7DC3" w:rsidRDefault="002C7DC3" w:rsidP="002C7DC3">
      <w:pPr>
        <w:widowControl w:val="0"/>
        <w:ind w:left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7DC3">
        <w:rPr>
          <w:rFonts w:ascii="Times New Roman" w:hAnsi="Times New Roman" w:cs="Times New Roman"/>
          <w:b/>
          <w:i/>
          <w:sz w:val="28"/>
          <w:szCs w:val="28"/>
        </w:rPr>
        <w:t xml:space="preserve">Согласно приказа </w:t>
      </w:r>
      <w:proofErr w:type="spellStart"/>
      <w:r w:rsidRPr="002C7DC3">
        <w:rPr>
          <w:rFonts w:ascii="Times New Roman" w:hAnsi="Times New Roman" w:cs="Times New Roman"/>
          <w:b/>
          <w:i/>
          <w:sz w:val="28"/>
          <w:szCs w:val="28"/>
        </w:rPr>
        <w:t>Минобрнауки</w:t>
      </w:r>
      <w:proofErr w:type="spellEnd"/>
      <w:r w:rsidRPr="002C7DC3">
        <w:rPr>
          <w:rFonts w:ascii="Times New Roman" w:hAnsi="Times New Roman" w:cs="Times New Roman"/>
          <w:b/>
          <w:i/>
          <w:sz w:val="28"/>
          <w:szCs w:val="28"/>
        </w:rPr>
        <w:t xml:space="preserve"> России от 29 июля 2017 г. № 613 внесены изменения  в федеральный государственный образовательный стандарт среднего общего образования, в части изучения учебного предмета « Астрономия» в качестве обязательного.</w:t>
      </w:r>
    </w:p>
    <w:p w:rsidR="002C7DC3" w:rsidRPr="002C7DC3" w:rsidRDefault="002C7DC3" w:rsidP="002C7DC3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 xml:space="preserve">         Астрономия -1 час в 10 классе ( на владение основополагающими </w:t>
      </w:r>
    </w:p>
    <w:p w:rsidR="002C7DC3" w:rsidRPr="002C7DC3" w:rsidRDefault="002C7DC3" w:rsidP="002C7DC3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 xml:space="preserve">        астрономическими понятиями, теориями, законами и закономерностями, </w:t>
      </w:r>
    </w:p>
    <w:p w:rsidR="002C7DC3" w:rsidRPr="002C7DC3" w:rsidRDefault="002C7DC3" w:rsidP="002C7DC3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 xml:space="preserve">         пользованием астрономической терминологией и символикой);</w:t>
      </w:r>
    </w:p>
    <w:p w:rsidR="002C7DC3" w:rsidRPr="002C7DC3" w:rsidRDefault="002C7DC3" w:rsidP="00466085">
      <w:pPr>
        <w:pStyle w:val="aa"/>
        <w:numPr>
          <w:ilvl w:val="0"/>
          <w:numId w:val="51"/>
        </w:numPr>
        <w:autoSpaceDE/>
        <w:autoSpaceDN/>
        <w:adjustRightInd/>
        <w:rPr>
          <w:sz w:val="28"/>
          <w:szCs w:val="28"/>
        </w:rPr>
      </w:pPr>
      <w:r w:rsidRPr="002C7DC3">
        <w:rPr>
          <w:b/>
          <w:i/>
          <w:sz w:val="28"/>
          <w:szCs w:val="28"/>
        </w:rPr>
        <w:t>учебные предметы по выбору на базовом уровне</w:t>
      </w:r>
      <w:r w:rsidRPr="002C7DC3">
        <w:rPr>
          <w:sz w:val="28"/>
          <w:szCs w:val="28"/>
        </w:rPr>
        <w:t xml:space="preserve"> (вариативная часть федерального компонента), которые не вошли в базовую часть инварианта; совокупное учебное время, отведенное в учебном плане на учебные предметы федерального компонента (базовые обязательные + базовые по выбору). </w:t>
      </w:r>
    </w:p>
    <w:p w:rsidR="002C7DC3" w:rsidRPr="002C7DC3" w:rsidRDefault="002C7DC3" w:rsidP="00466085">
      <w:pPr>
        <w:widowControl w:val="0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b/>
          <w:i/>
          <w:sz w:val="28"/>
          <w:szCs w:val="28"/>
        </w:rPr>
        <w:t>компонент образовательного учреждения</w:t>
      </w:r>
      <w:r w:rsidRPr="002C7DC3">
        <w:rPr>
          <w:rFonts w:ascii="Times New Roman" w:hAnsi="Times New Roman" w:cs="Times New Roman"/>
          <w:sz w:val="28"/>
          <w:szCs w:val="28"/>
        </w:rPr>
        <w:t>.</w:t>
      </w:r>
    </w:p>
    <w:p w:rsidR="002C7DC3" w:rsidRPr="002C7DC3" w:rsidRDefault="002C7DC3" w:rsidP="002C7DC3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>Часы компонента образовательного учреждения используются для полного содержания образовательных программ по учебным предметам федерального компонента:</w:t>
      </w:r>
    </w:p>
    <w:p w:rsidR="002C7DC3" w:rsidRPr="002C7DC3" w:rsidRDefault="002C7DC3" w:rsidP="00466085">
      <w:pPr>
        <w:widowControl w:val="0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>Русский язык -  по 1 часу  в 10, 11 классах   на повышение  речевой культуры  старшеклассников, совершенствование их опыта речевого общения, развитие коммуникативных умений в разных сферах функционирования языка;</w:t>
      </w:r>
    </w:p>
    <w:p w:rsidR="002C7DC3" w:rsidRPr="002C7DC3" w:rsidRDefault="002C7DC3" w:rsidP="00466085">
      <w:pPr>
        <w:widowControl w:val="0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7DC3">
        <w:rPr>
          <w:rFonts w:ascii="Times New Roman" w:hAnsi="Times New Roman" w:cs="Times New Roman"/>
          <w:color w:val="000000"/>
          <w:sz w:val="28"/>
          <w:szCs w:val="28"/>
        </w:rPr>
        <w:t xml:space="preserve">Литература - по 1 часу  в 10, 11 классах (10 класс – час на </w:t>
      </w:r>
      <w:r w:rsidRPr="002C7DC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формирование умений сравнительного анализа различных литературных произведений и их научных художественных критических </w:t>
      </w:r>
      <w:proofErr w:type="spellStart"/>
      <w:r w:rsidRPr="002C7DC3">
        <w:rPr>
          <w:rFonts w:ascii="Times New Roman" w:hAnsi="Times New Roman" w:cs="Times New Roman"/>
          <w:color w:val="000000"/>
          <w:sz w:val="28"/>
          <w:szCs w:val="28"/>
        </w:rPr>
        <w:t>интерпритаций</w:t>
      </w:r>
      <w:proofErr w:type="spellEnd"/>
      <w:r w:rsidRPr="002C7DC3">
        <w:rPr>
          <w:rFonts w:ascii="Times New Roman" w:hAnsi="Times New Roman" w:cs="Times New Roman"/>
          <w:color w:val="000000"/>
          <w:sz w:val="28"/>
          <w:szCs w:val="28"/>
        </w:rPr>
        <w:t>, 11 класс – модуль «Проза военных лет»);</w:t>
      </w:r>
    </w:p>
    <w:p w:rsidR="002C7DC3" w:rsidRPr="002C7DC3" w:rsidRDefault="002C7DC3" w:rsidP="00466085">
      <w:pPr>
        <w:widowControl w:val="0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>Алгебра и начала анализа – по 1 часу  в 10, 11 классах для выполнения программы , а также для решения нестандартных задач, решения задач с параметрами;</w:t>
      </w:r>
    </w:p>
    <w:p w:rsidR="002C7DC3" w:rsidRPr="002C7DC3" w:rsidRDefault="002C7DC3" w:rsidP="00466085">
      <w:pPr>
        <w:widowControl w:val="0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>Информатика и ИКТ - по 1 часу  в 10, 11 классах (создание и оформление собственных интернет-сайтов);</w:t>
      </w:r>
    </w:p>
    <w:p w:rsidR="002C7DC3" w:rsidRPr="002C7DC3" w:rsidRDefault="002C7DC3" w:rsidP="00466085">
      <w:pPr>
        <w:widowControl w:val="0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>Физика -  1 час  в  11 классе (на усиление практической направленности учащихся и подготовку к ЕГЭ);</w:t>
      </w:r>
    </w:p>
    <w:p w:rsidR="002C7DC3" w:rsidRPr="002C7DC3" w:rsidRDefault="002C7DC3" w:rsidP="00466085">
      <w:pPr>
        <w:pStyle w:val="af2"/>
        <w:numPr>
          <w:ilvl w:val="0"/>
          <w:numId w:val="52"/>
        </w:numPr>
        <w:shd w:val="clear" w:color="auto" w:fill="FFFFFF"/>
        <w:suppressAutoHyphens w:val="0"/>
        <w:spacing w:after="200" w:line="276" w:lineRule="auto"/>
        <w:jc w:val="both"/>
        <w:rPr>
          <w:bCs/>
          <w:color w:val="000000"/>
          <w:sz w:val="28"/>
          <w:szCs w:val="28"/>
        </w:rPr>
      </w:pPr>
      <w:r w:rsidRPr="002C7DC3">
        <w:rPr>
          <w:sz w:val="28"/>
          <w:szCs w:val="28"/>
        </w:rPr>
        <w:t xml:space="preserve">Химия – по 1часу в 10, 11 классах (для </w:t>
      </w:r>
      <w:r w:rsidRPr="002C7DC3">
        <w:rPr>
          <w:bCs/>
          <w:color w:val="000000"/>
          <w:sz w:val="28"/>
          <w:szCs w:val="28"/>
        </w:rPr>
        <w:t>выполнения познавательных и практических заданий, в том числе  с использованием проектной деятельности на уроках и в доступной социальной практике);</w:t>
      </w:r>
    </w:p>
    <w:p w:rsidR="002C7DC3" w:rsidRPr="002C7DC3" w:rsidRDefault="002C7DC3" w:rsidP="00466085">
      <w:pPr>
        <w:widowControl w:val="0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>Биология - по 1часу в 10, 11 классах (решение генетических задач, выполнение проектов и исследовательских работ по экологии родного края);</w:t>
      </w:r>
    </w:p>
    <w:p w:rsidR="002C7DC3" w:rsidRPr="002C7DC3" w:rsidRDefault="002C7DC3" w:rsidP="002C7DC3">
      <w:pPr>
        <w:ind w:right="76"/>
        <w:jc w:val="both"/>
        <w:rPr>
          <w:rFonts w:ascii="Times New Roman" w:hAnsi="Times New Roman" w:cs="Times New Roman"/>
          <w:sz w:val="28"/>
        </w:rPr>
      </w:pPr>
      <w:r w:rsidRPr="002C7DC3">
        <w:rPr>
          <w:rFonts w:ascii="Times New Roman" w:hAnsi="Times New Roman" w:cs="Times New Roman"/>
          <w:sz w:val="28"/>
        </w:rPr>
        <w:t xml:space="preserve"> Во всех классах  каждого уровня обучения соблюдена допустимая учебная нагрузка.</w:t>
      </w:r>
    </w:p>
    <w:p w:rsidR="002C7DC3" w:rsidRPr="002C7DC3" w:rsidRDefault="002C7DC3" w:rsidP="002C7DC3">
      <w:pPr>
        <w:ind w:right="76"/>
        <w:jc w:val="both"/>
        <w:rPr>
          <w:rFonts w:ascii="Times New Roman" w:hAnsi="Times New Roman" w:cs="Times New Roman"/>
          <w:sz w:val="28"/>
        </w:rPr>
      </w:pPr>
      <w:r w:rsidRPr="002C7DC3">
        <w:rPr>
          <w:rFonts w:ascii="Times New Roman" w:hAnsi="Times New Roman" w:cs="Times New Roman"/>
          <w:sz w:val="28"/>
        </w:rPr>
        <w:t xml:space="preserve"> Учебный план школы создаёт условия для сохранения здоровья детей, учитывает индивидуальные образовательные потребности обучающихся. Во всех классах каждого уровня обучения соблюдена допустимая учебная нагрузка.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</w:rPr>
      </w:pPr>
      <w:r w:rsidRPr="002C7DC3">
        <w:rPr>
          <w:rFonts w:ascii="Times New Roman" w:hAnsi="Times New Roman" w:cs="Times New Roman"/>
          <w:sz w:val="28"/>
        </w:rPr>
        <w:t xml:space="preserve">    В учебном плане МБОУ Комсомольской средней общеобразовательной школе  базисный компонент сохранён в полном объёме.</w:t>
      </w:r>
    </w:p>
    <w:p w:rsidR="002C7DC3" w:rsidRPr="002C7DC3" w:rsidRDefault="002C7DC3" w:rsidP="002C7DC3">
      <w:pPr>
        <w:jc w:val="both"/>
        <w:rPr>
          <w:rFonts w:ascii="Times New Roman" w:hAnsi="Times New Roman" w:cs="Times New Roman"/>
          <w:sz w:val="28"/>
          <w:szCs w:val="28"/>
        </w:rPr>
      </w:pPr>
      <w:r w:rsidRPr="002C7DC3">
        <w:rPr>
          <w:rFonts w:ascii="Times New Roman" w:hAnsi="Times New Roman" w:cs="Times New Roman"/>
          <w:sz w:val="28"/>
          <w:szCs w:val="28"/>
        </w:rPr>
        <w:t xml:space="preserve"> В целях повышения методического уровня педагогов школы, для организации учебно-воспитательного процесса на современном уровне, с использованием педагогических и управленческих новинок, и своевременного ознакомления с изменениями нормативно-правовой базы в сфере образования МБОУ Комсомольская СОШ в </w:t>
      </w:r>
      <w:r w:rsidRPr="002C7DC3">
        <w:rPr>
          <w:rFonts w:ascii="Times New Roman" w:hAnsi="Times New Roman" w:cs="Times New Roman"/>
          <w:b/>
          <w:sz w:val="28"/>
          <w:szCs w:val="28"/>
        </w:rPr>
        <w:t>2019-2020</w:t>
      </w:r>
      <w:r w:rsidRPr="002C7DC3">
        <w:rPr>
          <w:rFonts w:ascii="Times New Roman" w:hAnsi="Times New Roman" w:cs="Times New Roman"/>
          <w:sz w:val="28"/>
          <w:szCs w:val="28"/>
        </w:rPr>
        <w:t xml:space="preserve"> учебном году осуществляет подписку на следующие издания периодической печати: </w:t>
      </w:r>
    </w:p>
    <w:p w:rsidR="002C7DC3" w:rsidRPr="002C7DC3" w:rsidRDefault="002C7DC3" w:rsidP="00466085">
      <w:pPr>
        <w:pStyle w:val="af2"/>
        <w:numPr>
          <w:ilvl w:val="0"/>
          <w:numId w:val="53"/>
        </w:numPr>
        <w:suppressAutoHyphens w:val="0"/>
        <w:spacing w:after="200" w:line="276" w:lineRule="auto"/>
        <w:jc w:val="both"/>
        <w:rPr>
          <w:b/>
          <w:i/>
          <w:sz w:val="28"/>
          <w:szCs w:val="28"/>
        </w:rPr>
      </w:pPr>
      <w:r w:rsidRPr="002C7DC3">
        <w:rPr>
          <w:b/>
          <w:i/>
          <w:sz w:val="28"/>
          <w:szCs w:val="28"/>
        </w:rPr>
        <w:t>« Вестник образования России»;</w:t>
      </w:r>
    </w:p>
    <w:p w:rsidR="002C7DC3" w:rsidRPr="002C7DC3" w:rsidRDefault="002C7DC3" w:rsidP="00466085">
      <w:pPr>
        <w:pStyle w:val="af2"/>
        <w:numPr>
          <w:ilvl w:val="0"/>
          <w:numId w:val="53"/>
        </w:numPr>
        <w:suppressAutoHyphens w:val="0"/>
        <w:spacing w:after="200" w:line="276" w:lineRule="auto"/>
        <w:jc w:val="both"/>
        <w:rPr>
          <w:b/>
          <w:i/>
          <w:sz w:val="28"/>
          <w:szCs w:val="28"/>
        </w:rPr>
      </w:pPr>
      <w:r w:rsidRPr="002C7DC3">
        <w:rPr>
          <w:b/>
          <w:i/>
          <w:sz w:val="28"/>
          <w:szCs w:val="28"/>
        </w:rPr>
        <w:t xml:space="preserve"> « Региональная школа управления»;</w:t>
      </w:r>
    </w:p>
    <w:p w:rsidR="002C7DC3" w:rsidRPr="002C7DC3" w:rsidRDefault="002C7DC3" w:rsidP="00466085">
      <w:pPr>
        <w:pStyle w:val="af2"/>
        <w:numPr>
          <w:ilvl w:val="0"/>
          <w:numId w:val="53"/>
        </w:numPr>
        <w:suppressAutoHyphens w:val="0"/>
        <w:spacing w:after="200" w:line="276" w:lineRule="auto"/>
        <w:jc w:val="both"/>
        <w:rPr>
          <w:b/>
          <w:i/>
          <w:sz w:val="28"/>
          <w:szCs w:val="28"/>
        </w:rPr>
      </w:pPr>
      <w:r w:rsidRPr="002C7DC3">
        <w:rPr>
          <w:b/>
          <w:i/>
          <w:sz w:val="28"/>
          <w:szCs w:val="28"/>
        </w:rPr>
        <w:t xml:space="preserve"> « Практические советы учителю»;</w:t>
      </w:r>
    </w:p>
    <w:p w:rsidR="002C7DC3" w:rsidRPr="002C7DC3" w:rsidRDefault="002C7DC3" w:rsidP="00466085">
      <w:pPr>
        <w:pStyle w:val="af2"/>
        <w:numPr>
          <w:ilvl w:val="0"/>
          <w:numId w:val="53"/>
        </w:numPr>
        <w:suppressAutoHyphens w:val="0"/>
        <w:spacing w:after="200" w:line="276" w:lineRule="auto"/>
        <w:jc w:val="both"/>
        <w:rPr>
          <w:b/>
          <w:i/>
          <w:sz w:val="28"/>
          <w:szCs w:val="28"/>
        </w:rPr>
      </w:pPr>
      <w:r w:rsidRPr="002C7DC3">
        <w:rPr>
          <w:b/>
          <w:i/>
          <w:sz w:val="28"/>
          <w:szCs w:val="28"/>
        </w:rPr>
        <w:t>« Справочник руководителя»;</w:t>
      </w:r>
    </w:p>
    <w:p w:rsidR="002C7DC3" w:rsidRPr="002C7DC3" w:rsidRDefault="002C7DC3" w:rsidP="00466085">
      <w:pPr>
        <w:pStyle w:val="af2"/>
        <w:numPr>
          <w:ilvl w:val="0"/>
          <w:numId w:val="53"/>
        </w:numPr>
        <w:suppressAutoHyphens w:val="0"/>
        <w:spacing w:after="200" w:line="276" w:lineRule="auto"/>
        <w:jc w:val="both"/>
        <w:rPr>
          <w:b/>
          <w:i/>
          <w:sz w:val="28"/>
          <w:szCs w:val="28"/>
        </w:rPr>
      </w:pPr>
      <w:r w:rsidRPr="002C7DC3">
        <w:rPr>
          <w:b/>
          <w:i/>
          <w:sz w:val="28"/>
          <w:szCs w:val="28"/>
        </w:rPr>
        <w:t>« Добрая Дорога Детства»;</w:t>
      </w:r>
    </w:p>
    <w:p w:rsidR="002C7DC3" w:rsidRPr="005509A1" w:rsidRDefault="002C7DC3" w:rsidP="002C7DC3">
      <w:pPr>
        <w:pStyle w:val="af2"/>
        <w:jc w:val="both"/>
        <w:rPr>
          <w:b/>
          <w:i/>
          <w:color w:val="FF0000"/>
          <w:sz w:val="28"/>
          <w:szCs w:val="28"/>
        </w:rPr>
      </w:pPr>
    </w:p>
    <w:p w:rsidR="002A1BAC" w:rsidRPr="002A1BAC" w:rsidRDefault="002A1BAC" w:rsidP="002A1BAC">
      <w:pPr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BAC">
        <w:rPr>
          <w:rFonts w:ascii="Times New Roman" w:hAnsi="Times New Roman" w:cs="Times New Roman"/>
          <w:sz w:val="28"/>
          <w:szCs w:val="28"/>
        </w:rPr>
        <w:lastRenderedPageBreak/>
        <w:t>В целях эффективного программно-методического обеспечения учебного плана при выборе учебников школа опирается на  приказы Министерства образования и науки Российской Федерации от 28.12.2018 г № 345  </w:t>
      </w:r>
      <w:r w:rsidRPr="002A1BAC">
        <w:rPr>
          <w:rFonts w:ascii="Times New Roman" w:hAnsi="Times New Roman" w:cs="Times New Roman"/>
          <w:b/>
          <w:sz w:val="28"/>
          <w:szCs w:val="28"/>
        </w:rPr>
        <w:t>«</w:t>
      </w:r>
      <w:r w:rsidRPr="002A1BAC">
        <w:rPr>
          <w:rStyle w:val="af1"/>
          <w:rFonts w:ascii="Times New Roman" w:hAnsi="Times New Roman" w:cs="Times New Roman"/>
          <w:sz w:val="28"/>
          <w:szCs w:val="28"/>
        </w:rPr>
        <w:t>О федеральном перечне учебников, рекомендуемых к использованию при реализации имеющих государственную аккредитацию образовательных программ начального общего, основного общего, среднего общего образования</w:t>
      </w:r>
      <w:r w:rsidRPr="002A1BAC">
        <w:rPr>
          <w:rFonts w:ascii="Times New Roman" w:hAnsi="Times New Roman" w:cs="Times New Roman"/>
          <w:b/>
          <w:sz w:val="28"/>
          <w:szCs w:val="28"/>
        </w:rPr>
        <w:t>»</w:t>
      </w:r>
      <w:r w:rsidRPr="002A1BAC">
        <w:rPr>
          <w:rFonts w:ascii="Times New Roman" w:hAnsi="Times New Roman" w:cs="Times New Roman"/>
          <w:sz w:val="28"/>
          <w:szCs w:val="28"/>
        </w:rPr>
        <w:t>, от 08.05.2019 г № 233  </w:t>
      </w:r>
      <w:r w:rsidRPr="002A1BAC">
        <w:rPr>
          <w:rFonts w:ascii="Times New Roman" w:hAnsi="Times New Roman" w:cs="Times New Roman"/>
          <w:b/>
          <w:sz w:val="28"/>
          <w:szCs w:val="28"/>
        </w:rPr>
        <w:t>«</w:t>
      </w:r>
      <w:r w:rsidRPr="002A1BAC">
        <w:rPr>
          <w:rStyle w:val="af1"/>
          <w:rFonts w:ascii="Times New Roman" w:hAnsi="Times New Roman" w:cs="Times New Roman"/>
          <w:sz w:val="28"/>
          <w:szCs w:val="28"/>
        </w:rPr>
        <w:t>О внесении изменений в федеральный перечень учебников, рекомендуемых к использованию при реализации имеющих государственную аккредитацию образовательных программ начального общего, основного общего, среднего общего образования, утверждённый приказом Министерства просвещения Российской Федерации от 28 декабря 2018 г. № 345</w:t>
      </w:r>
      <w:r w:rsidRPr="002A1BAC">
        <w:rPr>
          <w:rFonts w:ascii="Times New Roman" w:hAnsi="Times New Roman" w:cs="Times New Roman"/>
          <w:sz w:val="28"/>
          <w:szCs w:val="28"/>
        </w:rPr>
        <w:t>». В основу реализации учебно-методических комплексов по предметам положен принцип преемственности с предыдущими годами обучения.</w:t>
      </w:r>
    </w:p>
    <w:p w:rsidR="002A1BAC" w:rsidRDefault="002A1BAC" w:rsidP="002A1BAC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2A1BAC" w:rsidRDefault="002A1BAC" w:rsidP="002A1BAC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kern w:val="2"/>
          <w:sz w:val="28"/>
          <w:szCs w:val="28"/>
        </w:rPr>
      </w:pPr>
    </w:p>
    <w:p w:rsidR="002A1BAC" w:rsidRDefault="002A1BAC" w:rsidP="002A1BAC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kern w:val="2"/>
          <w:sz w:val="28"/>
          <w:szCs w:val="28"/>
        </w:rPr>
      </w:pPr>
    </w:p>
    <w:p w:rsidR="00E84FA0" w:rsidRDefault="00E84FA0" w:rsidP="002A1BAC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kern w:val="2"/>
          <w:sz w:val="28"/>
          <w:szCs w:val="28"/>
        </w:rPr>
      </w:pPr>
    </w:p>
    <w:p w:rsidR="00E84FA0" w:rsidRDefault="00E84FA0" w:rsidP="002A1BAC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kern w:val="2"/>
          <w:sz w:val="28"/>
          <w:szCs w:val="28"/>
        </w:rPr>
      </w:pPr>
    </w:p>
    <w:p w:rsidR="00E84FA0" w:rsidRDefault="00E84FA0" w:rsidP="002A1BAC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kern w:val="2"/>
          <w:sz w:val="28"/>
          <w:szCs w:val="28"/>
        </w:rPr>
      </w:pPr>
    </w:p>
    <w:p w:rsidR="00E84FA0" w:rsidRDefault="00E84FA0" w:rsidP="002A1BAC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kern w:val="2"/>
          <w:sz w:val="28"/>
          <w:szCs w:val="28"/>
        </w:rPr>
      </w:pPr>
    </w:p>
    <w:p w:rsidR="00E84FA0" w:rsidRDefault="00E84FA0" w:rsidP="00E84FA0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cs="Times New Roman"/>
          <w:kern w:val="2"/>
          <w:sz w:val="28"/>
          <w:szCs w:val="28"/>
        </w:rPr>
        <w:sectPr w:rsidR="00E84FA0" w:rsidSect="00D93F06">
          <w:footerReference w:type="default" r:id="rId11"/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E84FA0" w:rsidRPr="00E84FA0" w:rsidRDefault="00E84FA0" w:rsidP="00E84FA0">
      <w:pPr>
        <w:jc w:val="center"/>
        <w:rPr>
          <w:rFonts w:ascii="Times New Roman" w:hAnsi="Times New Roman" w:cs="Times New Roman"/>
          <w:b/>
          <w:color w:val="FF0000"/>
        </w:rPr>
      </w:pPr>
      <w:r w:rsidRPr="00E84FA0">
        <w:rPr>
          <w:rFonts w:ascii="Times New Roman" w:hAnsi="Times New Roman" w:cs="Times New Roman"/>
          <w:b/>
          <w:color w:val="FF0000"/>
        </w:rPr>
        <w:lastRenderedPageBreak/>
        <w:t>Учебный план недельный МБОУ Комсомольской СОШ в рамках реализации БУП -2004 для среднего (полного)общего образования на 2019-2020 учебный год (5-дневная учебная неделя)</w:t>
      </w:r>
    </w:p>
    <w:tbl>
      <w:tblPr>
        <w:tblpPr w:leftFromText="180" w:rightFromText="180" w:vertAnchor="text" w:horzAnchor="margin" w:tblpXSpec="center" w:tblpY="93"/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1"/>
        <w:gridCol w:w="1562"/>
        <w:gridCol w:w="1563"/>
        <w:gridCol w:w="1390"/>
        <w:gridCol w:w="878"/>
        <w:gridCol w:w="1672"/>
        <w:gridCol w:w="1530"/>
        <w:gridCol w:w="7"/>
        <w:gridCol w:w="2019"/>
        <w:gridCol w:w="833"/>
      </w:tblGrid>
      <w:tr w:rsidR="00E84FA0" w:rsidRPr="00E84FA0" w:rsidTr="00E84FA0">
        <w:trPr>
          <w:trHeight w:val="557"/>
        </w:trPr>
        <w:tc>
          <w:tcPr>
            <w:tcW w:w="34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ind w:left="-709"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E84FA0">
              <w:rPr>
                <w:rFonts w:ascii="Times New Roman" w:hAnsi="Times New Roman" w:cs="Times New Roman"/>
                <w:b/>
              </w:rPr>
              <w:t>Учебные предметы</w:t>
            </w:r>
          </w:p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39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10 класс</w:t>
            </w:r>
          </w:p>
        </w:tc>
        <w:tc>
          <w:tcPr>
            <w:tcW w:w="606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11 класс</w:t>
            </w:r>
          </w:p>
        </w:tc>
      </w:tr>
      <w:tr w:rsidR="00E84FA0" w:rsidRPr="00E84FA0" w:rsidTr="00E84FA0">
        <w:tc>
          <w:tcPr>
            <w:tcW w:w="34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1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БАЗОВЫЙ УРОВЕНЬ</w:t>
            </w:r>
          </w:p>
        </w:tc>
        <w:tc>
          <w:tcPr>
            <w:tcW w:w="13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Компонент образовательного учреждения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32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БАЗОВЫЙ УРОВЕНЬ</w:t>
            </w:r>
          </w:p>
        </w:tc>
        <w:tc>
          <w:tcPr>
            <w:tcW w:w="202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Компонент образовательного учреждения</w:t>
            </w:r>
          </w:p>
        </w:tc>
        <w:tc>
          <w:tcPr>
            <w:tcW w:w="83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 xml:space="preserve">Итого </w:t>
            </w:r>
          </w:p>
        </w:tc>
      </w:tr>
      <w:tr w:rsidR="00E84FA0" w:rsidRPr="00E84FA0" w:rsidTr="00E84FA0">
        <w:tc>
          <w:tcPr>
            <w:tcW w:w="34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1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Федеральный компонент</w:t>
            </w:r>
          </w:p>
        </w:tc>
        <w:tc>
          <w:tcPr>
            <w:tcW w:w="13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Федеральный компонент</w:t>
            </w:r>
          </w:p>
        </w:tc>
        <w:tc>
          <w:tcPr>
            <w:tcW w:w="202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</w:rPr>
            </w:pPr>
          </w:p>
        </w:tc>
      </w:tr>
      <w:tr w:rsidR="00E84FA0" w:rsidRPr="00E84FA0" w:rsidTr="00E84FA0">
        <w:tc>
          <w:tcPr>
            <w:tcW w:w="34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 xml:space="preserve">Инвариантная 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часть</w:t>
            </w:r>
          </w:p>
        </w:tc>
        <w:tc>
          <w:tcPr>
            <w:tcW w:w="1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Вариативная часть</w:t>
            </w:r>
          </w:p>
        </w:tc>
        <w:tc>
          <w:tcPr>
            <w:tcW w:w="13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 xml:space="preserve">Инвариантная 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часть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Вариативная часть</w:t>
            </w:r>
          </w:p>
        </w:tc>
        <w:tc>
          <w:tcPr>
            <w:tcW w:w="202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</w:rPr>
            </w:pPr>
          </w:p>
        </w:tc>
      </w:tr>
      <w:tr w:rsidR="00E84FA0" w:rsidRPr="00E84FA0" w:rsidTr="00E84FA0">
        <w:tc>
          <w:tcPr>
            <w:tcW w:w="34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</w:tr>
      <w:tr w:rsidR="00E84FA0" w:rsidRPr="00E84FA0" w:rsidTr="00E84FA0">
        <w:tc>
          <w:tcPr>
            <w:tcW w:w="3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4</w:t>
            </w:r>
          </w:p>
        </w:tc>
      </w:tr>
      <w:tr w:rsidR="00E84FA0" w:rsidRPr="00E84FA0" w:rsidTr="00E84FA0">
        <w:tc>
          <w:tcPr>
            <w:tcW w:w="3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3</w:t>
            </w:r>
          </w:p>
        </w:tc>
      </w:tr>
      <w:tr w:rsidR="00E84FA0" w:rsidRPr="00E84FA0" w:rsidTr="00E84FA0">
        <w:tc>
          <w:tcPr>
            <w:tcW w:w="3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Алгебра и начала  анализа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3</w:t>
            </w:r>
          </w:p>
        </w:tc>
      </w:tr>
      <w:tr w:rsidR="00E84FA0" w:rsidRPr="00E84FA0" w:rsidTr="00E84FA0">
        <w:tc>
          <w:tcPr>
            <w:tcW w:w="3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 xml:space="preserve">Геометрия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</w:tr>
      <w:tr w:rsidR="00E84FA0" w:rsidRPr="00E84FA0" w:rsidTr="00E84FA0">
        <w:tc>
          <w:tcPr>
            <w:tcW w:w="3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Информатика и ИКТ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</w:tr>
      <w:tr w:rsidR="00E84FA0" w:rsidRPr="00E84FA0" w:rsidTr="00E84FA0">
        <w:tc>
          <w:tcPr>
            <w:tcW w:w="3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</w:tr>
      <w:tr w:rsidR="00E84FA0" w:rsidRPr="00E84FA0" w:rsidTr="00E84FA0">
        <w:tc>
          <w:tcPr>
            <w:tcW w:w="3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Обществознание (</w:t>
            </w:r>
            <w:r w:rsidRPr="00E84FA0">
              <w:rPr>
                <w:rFonts w:ascii="Times New Roman" w:hAnsi="Times New Roman" w:cs="Times New Roman"/>
                <w:sz w:val="16"/>
                <w:szCs w:val="16"/>
              </w:rPr>
              <w:t>включая экономику и право</w:t>
            </w: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</w:tr>
      <w:tr w:rsidR="00E84FA0" w:rsidRPr="00E84FA0" w:rsidTr="00E84FA0">
        <w:tc>
          <w:tcPr>
            <w:tcW w:w="3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</w:tr>
      <w:tr w:rsidR="00E84FA0" w:rsidRPr="00E84FA0" w:rsidTr="00E84FA0">
        <w:tc>
          <w:tcPr>
            <w:tcW w:w="3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3</w:t>
            </w:r>
          </w:p>
        </w:tc>
      </w:tr>
      <w:tr w:rsidR="00E84FA0" w:rsidRPr="00E84FA0" w:rsidTr="00E84FA0">
        <w:tc>
          <w:tcPr>
            <w:tcW w:w="3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 xml:space="preserve">Астрономия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4FA0" w:rsidRPr="00E84FA0" w:rsidTr="00E84FA0">
        <w:tc>
          <w:tcPr>
            <w:tcW w:w="3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Химия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</w:tr>
      <w:tr w:rsidR="00E84FA0" w:rsidRPr="00E84FA0" w:rsidTr="00E84FA0">
        <w:tc>
          <w:tcPr>
            <w:tcW w:w="3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</w:t>
            </w:r>
          </w:p>
        </w:tc>
      </w:tr>
      <w:tr w:rsidR="00E84FA0" w:rsidRPr="00E84FA0" w:rsidTr="00E84FA0">
        <w:tc>
          <w:tcPr>
            <w:tcW w:w="3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 xml:space="preserve"> Искусство (МХК)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</w:tr>
      <w:tr w:rsidR="00E84FA0" w:rsidRPr="00E84FA0" w:rsidTr="00E84FA0">
        <w:tc>
          <w:tcPr>
            <w:tcW w:w="3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</w:tr>
      <w:tr w:rsidR="00E84FA0" w:rsidRPr="00E84FA0" w:rsidTr="00E84FA0">
        <w:tc>
          <w:tcPr>
            <w:tcW w:w="3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1</w:t>
            </w:r>
          </w:p>
        </w:tc>
      </w:tr>
      <w:tr w:rsidR="00E84FA0" w:rsidRPr="00E84FA0" w:rsidTr="00E84FA0">
        <w:tc>
          <w:tcPr>
            <w:tcW w:w="3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3</w:t>
            </w:r>
          </w:p>
        </w:tc>
      </w:tr>
      <w:tr w:rsidR="00E84FA0" w:rsidRPr="00E84FA0" w:rsidTr="00E84FA0">
        <w:tc>
          <w:tcPr>
            <w:tcW w:w="3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hideMark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31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0000"/>
            <w:hideMark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hideMark/>
          </w:tcPr>
          <w:p w:rsidR="00E84FA0" w:rsidRPr="00E84FA0" w:rsidRDefault="00E84FA0" w:rsidP="00E84FA0">
            <w:pPr>
              <w:ind w:left="140"/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0000"/>
            <w:hideMark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hideMark/>
          </w:tcPr>
          <w:p w:rsidR="00E84FA0" w:rsidRPr="00E84FA0" w:rsidRDefault="00E84FA0" w:rsidP="00E84FA0">
            <w:pPr>
              <w:ind w:left="180"/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hideMark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</w:rPr>
            </w:pPr>
            <w:r w:rsidRPr="00E84FA0">
              <w:rPr>
                <w:rFonts w:ascii="Times New Roman" w:hAnsi="Times New Roman" w:cs="Times New Roman"/>
              </w:rPr>
              <w:t>34</w:t>
            </w:r>
          </w:p>
        </w:tc>
      </w:tr>
    </w:tbl>
    <w:p w:rsidR="00E84FA0" w:rsidRDefault="00E84FA0" w:rsidP="00E84FA0">
      <w:pPr>
        <w:rPr>
          <w:sz w:val="28"/>
          <w:szCs w:val="28"/>
        </w:rPr>
      </w:pPr>
    </w:p>
    <w:p w:rsidR="00E84FA0" w:rsidRPr="00E84FA0" w:rsidRDefault="00E84FA0" w:rsidP="00E84F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FA0">
        <w:rPr>
          <w:rFonts w:ascii="Times New Roman" w:hAnsi="Times New Roman" w:cs="Times New Roman"/>
          <w:b/>
          <w:sz w:val="28"/>
          <w:szCs w:val="28"/>
        </w:rPr>
        <w:t xml:space="preserve">Промежуточная аттестация учащихся МБОУ Комсомольской СОШ в 2019/2020 учебном году </w:t>
      </w:r>
    </w:p>
    <w:p w:rsidR="00E84FA0" w:rsidRPr="00E84FA0" w:rsidRDefault="00E84FA0" w:rsidP="00E84F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FA0">
        <w:rPr>
          <w:rFonts w:ascii="Times New Roman" w:hAnsi="Times New Roman" w:cs="Times New Roman"/>
          <w:b/>
          <w:sz w:val="28"/>
          <w:szCs w:val="28"/>
        </w:rPr>
        <w:t>распределяется по классам следующим образом:</w:t>
      </w:r>
    </w:p>
    <w:tbl>
      <w:tblPr>
        <w:tblpPr w:leftFromText="180" w:rightFromText="180" w:vertAnchor="text" w:horzAnchor="margin" w:tblpXSpec="center" w:tblpY="230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4114"/>
        <w:gridCol w:w="4991"/>
      </w:tblGrid>
      <w:tr w:rsidR="00E84FA0" w:rsidRPr="00E84FA0" w:rsidTr="00E84FA0">
        <w:tc>
          <w:tcPr>
            <w:tcW w:w="1101" w:type="dxa"/>
          </w:tcPr>
          <w:p w:rsidR="00E84FA0" w:rsidRPr="00E84FA0" w:rsidRDefault="00E84FA0" w:rsidP="00E84F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114" w:type="dxa"/>
          </w:tcPr>
          <w:p w:rsidR="00E84FA0" w:rsidRPr="00E84FA0" w:rsidRDefault="00E84FA0" w:rsidP="00E84F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4991" w:type="dxa"/>
          </w:tcPr>
          <w:p w:rsidR="00E84FA0" w:rsidRPr="00E84FA0" w:rsidRDefault="00E84FA0" w:rsidP="00E84F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b/>
                <w:sz w:val="28"/>
                <w:szCs w:val="28"/>
              </w:rPr>
              <w:t>Форма промежуточной аттестации</w:t>
            </w:r>
          </w:p>
        </w:tc>
      </w:tr>
      <w:tr w:rsidR="00E84FA0" w:rsidRPr="00E84FA0" w:rsidTr="00E84FA0">
        <w:tc>
          <w:tcPr>
            <w:tcW w:w="110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4114" w:type="dxa"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4991" w:type="dxa"/>
          </w:tcPr>
          <w:p w:rsidR="00E84FA0" w:rsidRPr="00E84FA0" w:rsidRDefault="00E84FA0" w:rsidP="00E84FA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84FA0">
              <w:rPr>
                <w:rFonts w:ascii="Times New Roman" w:hAnsi="Times New Roman"/>
                <w:sz w:val="28"/>
                <w:szCs w:val="28"/>
              </w:rPr>
              <w:t xml:space="preserve">Изложение </w:t>
            </w:r>
          </w:p>
        </w:tc>
      </w:tr>
      <w:tr w:rsidR="00E84FA0" w:rsidRPr="00E84FA0" w:rsidTr="00E84FA0">
        <w:tc>
          <w:tcPr>
            <w:tcW w:w="110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499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Тестовая работа</w:t>
            </w:r>
          </w:p>
        </w:tc>
      </w:tr>
      <w:tr w:rsidR="00E84FA0" w:rsidRPr="00E84FA0" w:rsidTr="00E84FA0">
        <w:tc>
          <w:tcPr>
            <w:tcW w:w="110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Иностранный язык(английский)</w:t>
            </w:r>
          </w:p>
        </w:tc>
        <w:tc>
          <w:tcPr>
            <w:tcW w:w="499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Тестовая работа</w:t>
            </w:r>
          </w:p>
        </w:tc>
      </w:tr>
      <w:tr w:rsidR="00E84FA0" w:rsidRPr="00E84FA0" w:rsidTr="00E84FA0">
        <w:tc>
          <w:tcPr>
            <w:tcW w:w="110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991" w:type="dxa"/>
          </w:tcPr>
          <w:p w:rsidR="00E84FA0" w:rsidRPr="00E84FA0" w:rsidRDefault="00E84FA0" w:rsidP="00E84FA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84FA0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</w:tr>
      <w:tr w:rsidR="00E84FA0" w:rsidRPr="00E84FA0" w:rsidTr="00E84FA0">
        <w:tc>
          <w:tcPr>
            <w:tcW w:w="110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Информатика и ИКТ</w:t>
            </w:r>
          </w:p>
        </w:tc>
        <w:tc>
          <w:tcPr>
            <w:tcW w:w="499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Тестовая работа</w:t>
            </w:r>
          </w:p>
        </w:tc>
      </w:tr>
      <w:tr w:rsidR="00E84FA0" w:rsidRPr="00E84FA0" w:rsidTr="00E84FA0">
        <w:tc>
          <w:tcPr>
            <w:tcW w:w="110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4991" w:type="dxa"/>
          </w:tcPr>
          <w:p w:rsidR="00E84FA0" w:rsidRPr="00E84FA0" w:rsidRDefault="00E84FA0" w:rsidP="00E84FA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84FA0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</w:tr>
      <w:tr w:rsidR="00E84FA0" w:rsidRPr="00E84FA0" w:rsidTr="00E84FA0">
        <w:tc>
          <w:tcPr>
            <w:tcW w:w="110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4991" w:type="dxa"/>
          </w:tcPr>
          <w:p w:rsidR="00E84FA0" w:rsidRPr="00E84FA0" w:rsidRDefault="00E84FA0" w:rsidP="00E84FA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84FA0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</w:tr>
      <w:tr w:rsidR="00E84FA0" w:rsidRPr="00E84FA0" w:rsidTr="00E84FA0">
        <w:tc>
          <w:tcPr>
            <w:tcW w:w="110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499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Тестовая работа</w:t>
            </w:r>
          </w:p>
        </w:tc>
      </w:tr>
      <w:tr w:rsidR="00E84FA0" w:rsidRPr="00E84FA0" w:rsidTr="00E84FA0">
        <w:tc>
          <w:tcPr>
            <w:tcW w:w="110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499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Тестовая работа</w:t>
            </w:r>
          </w:p>
        </w:tc>
      </w:tr>
      <w:tr w:rsidR="00E84FA0" w:rsidRPr="00E84FA0" w:rsidTr="00E84FA0">
        <w:tc>
          <w:tcPr>
            <w:tcW w:w="110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 xml:space="preserve">Астрономия </w:t>
            </w:r>
          </w:p>
        </w:tc>
        <w:tc>
          <w:tcPr>
            <w:tcW w:w="499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Тестовая работа</w:t>
            </w:r>
          </w:p>
        </w:tc>
      </w:tr>
      <w:tr w:rsidR="00E84FA0" w:rsidRPr="00E84FA0" w:rsidTr="00E84FA0">
        <w:tc>
          <w:tcPr>
            <w:tcW w:w="110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499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Тестовая работа</w:t>
            </w:r>
          </w:p>
        </w:tc>
      </w:tr>
      <w:tr w:rsidR="00E84FA0" w:rsidRPr="00E84FA0" w:rsidTr="00E84FA0">
        <w:tc>
          <w:tcPr>
            <w:tcW w:w="110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499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Тестовая работа</w:t>
            </w:r>
          </w:p>
        </w:tc>
      </w:tr>
      <w:tr w:rsidR="00E84FA0" w:rsidRPr="00E84FA0" w:rsidTr="00E84FA0">
        <w:tc>
          <w:tcPr>
            <w:tcW w:w="110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499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Тестовая работа</w:t>
            </w:r>
          </w:p>
        </w:tc>
      </w:tr>
      <w:tr w:rsidR="00E84FA0" w:rsidRPr="00E84FA0" w:rsidTr="00E84FA0">
        <w:tc>
          <w:tcPr>
            <w:tcW w:w="110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E84FA0" w:rsidRPr="00E84FA0" w:rsidRDefault="00E84FA0" w:rsidP="00E84F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4991" w:type="dxa"/>
          </w:tcPr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0">
              <w:rPr>
                <w:rFonts w:ascii="Times New Roman" w:hAnsi="Times New Roman" w:cs="Times New Roman"/>
                <w:sz w:val="28"/>
                <w:szCs w:val="28"/>
              </w:rPr>
              <w:t xml:space="preserve">Зачет </w:t>
            </w:r>
          </w:p>
        </w:tc>
      </w:tr>
    </w:tbl>
    <w:p w:rsidR="00E84FA0" w:rsidRPr="00E84FA0" w:rsidRDefault="00E84FA0" w:rsidP="00E84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FA0" w:rsidRPr="00E84FA0" w:rsidRDefault="00E84FA0" w:rsidP="00E84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FA0" w:rsidRPr="00E84FA0" w:rsidRDefault="00E84FA0" w:rsidP="00E84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FA0" w:rsidRPr="00E84FA0" w:rsidRDefault="00E84FA0" w:rsidP="00E84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FA0" w:rsidRPr="00E84FA0" w:rsidRDefault="00E84FA0" w:rsidP="00E84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FA0" w:rsidRPr="00E84FA0" w:rsidRDefault="00E84FA0" w:rsidP="00E84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FA0" w:rsidRPr="00E84FA0" w:rsidRDefault="00E84FA0" w:rsidP="00E84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FA0" w:rsidRPr="00E84FA0" w:rsidRDefault="00E84FA0" w:rsidP="00E84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FA0" w:rsidRPr="00E84FA0" w:rsidRDefault="00E84FA0" w:rsidP="00E84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FA0" w:rsidRPr="00E84FA0" w:rsidRDefault="00E84FA0" w:rsidP="00E84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FA0" w:rsidRDefault="00E84FA0" w:rsidP="00E84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FA0" w:rsidRPr="00A42DF2" w:rsidRDefault="00E84FA0" w:rsidP="00E84FA0">
      <w:pPr>
        <w:jc w:val="both"/>
        <w:rPr>
          <w:sz w:val="28"/>
          <w:szCs w:val="28"/>
        </w:rPr>
      </w:pPr>
      <w:r w:rsidRPr="00A42DF2">
        <w:rPr>
          <w:sz w:val="28"/>
          <w:szCs w:val="28"/>
        </w:rPr>
        <w:t>Освоение образовательных программ основного общего, среднего общего образования завершается обязательной итоговой аттестацией выпускников. Государственная (итоговая) аттестация выпускников 9-х и 11-х классов школы осуществляется в соответствии с Положением «О государственной (итоговой) аттестации выпускников общеобразовательных учреждений», утверждаемым Министерством образования и науки РФ и РТ.</w:t>
      </w:r>
    </w:p>
    <w:p w:rsidR="002A1BAC" w:rsidRPr="009B3B8C" w:rsidRDefault="0074394D" w:rsidP="002A1BAC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sz w:val="24"/>
          <w:szCs w:val="24"/>
        </w:rPr>
      </w:pPr>
      <w:bookmarkStart w:id="39" w:name="_Toc425604162"/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3.1.2. Календарный учебный график</w:t>
      </w:r>
      <w:bookmarkEnd w:id="39"/>
    </w:p>
    <w:p w:rsidR="00E84FA0" w:rsidRPr="00E84FA0" w:rsidRDefault="00E84FA0" w:rsidP="002A1BAC">
      <w:pPr>
        <w:pStyle w:val="ae"/>
        <w:spacing w:line="360" w:lineRule="auto"/>
        <w:ind w:right="-1" w:firstLine="360"/>
        <w:rPr>
          <w:rFonts w:ascii="Times New Roman" w:hAnsi="Times New Roman"/>
          <w:b/>
          <w:sz w:val="28"/>
          <w:szCs w:val="28"/>
        </w:rPr>
      </w:pPr>
    </w:p>
    <w:p w:rsidR="00E84FA0" w:rsidRPr="00E84FA0" w:rsidRDefault="00E84FA0" w:rsidP="00E84FA0">
      <w:pPr>
        <w:jc w:val="center"/>
        <w:rPr>
          <w:rFonts w:ascii="Times New Roman" w:hAnsi="Times New Roman" w:cs="Times New Roman"/>
          <w:b/>
          <w:color w:val="548DD4"/>
          <w:sz w:val="28"/>
          <w:szCs w:val="28"/>
        </w:rPr>
      </w:pPr>
      <w:r w:rsidRPr="00E84FA0">
        <w:rPr>
          <w:rFonts w:ascii="Times New Roman" w:hAnsi="Times New Roman" w:cs="Times New Roman"/>
          <w:b/>
          <w:color w:val="548DD4"/>
          <w:sz w:val="28"/>
          <w:szCs w:val="28"/>
        </w:rPr>
        <w:lastRenderedPageBreak/>
        <w:t>МБОУ Комсомольская  СОШ</w:t>
      </w:r>
    </w:p>
    <w:p w:rsidR="00E84FA0" w:rsidRPr="00E84FA0" w:rsidRDefault="00E84FA0" w:rsidP="00E84FA0">
      <w:pPr>
        <w:jc w:val="center"/>
        <w:rPr>
          <w:rFonts w:ascii="Times New Roman" w:hAnsi="Times New Roman" w:cs="Times New Roman"/>
          <w:b/>
          <w:color w:val="FF0000"/>
        </w:rPr>
      </w:pPr>
      <w:r w:rsidRPr="00E84FA0">
        <w:rPr>
          <w:rFonts w:ascii="Times New Roman" w:hAnsi="Times New Roman" w:cs="Times New Roman"/>
          <w:b/>
          <w:color w:val="FF0000"/>
        </w:rPr>
        <w:t>КАЛЕНДАРНЫЙ ГРАФИК НА 2019/2020 УЧЕБНЫЙ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410"/>
        <w:gridCol w:w="2126"/>
        <w:gridCol w:w="1480"/>
        <w:gridCol w:w="504"/>
        <w:gridCol w:w="2127"/>
        <w:gridCol w:w="1984"/>
        <w:gridCol w:w="142"/>
        <w:gridCol w:w="2126"/>
      </w:tblGrid>
      <w:tr w:rsidR="00E84FA0" w:rsidRPr="00E84FA0" w:rsidTr="00E84FA0">
        <w:tc>
          <w:tcPr>
            <w:tcW w:w="1526" w:type="dxa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Месяцы</w:t>
            </w:r>
          </w:p>
        </w:tc>
        <w:tc>
          <w:tcPr>
            <w:tcW w:w="2410" w:type="dxa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Сентябрь</w:t>
            </w:r>
          </w:p>
        </w:tc>
        <w:tc>
          <w:tcPr>
            <w:tcW w:w="2126" w:type="dxa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Ноябрь</w:t>
            </w:r>
          </w:p>
        </w:tc>
        <w:tc>
          <w:tcPr>
            <w:tcW w:w="2127" w:type="dxa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Декабрь</w:t>
            </w:r>
          </w:p>
        </w:tc>
        <w:tc>
          <w:tcPr>
            <w:tcW w:w="2126" w:type="dxa"/>
            <w:gridSpan w:val="2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Январь 2020</w:t>
            </w:r>
          </w:p>
        </w:tc>
        <w:tc>
          <w:tcPr>
            <w:tcW w:w="2126" w:type="dxa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Февраль</w:t>
            </w:r>
          </w:p>
        </w:tc>
      </w:tr>
      <w:tr w:rsidR="00E84FA0" w:rsidRPr="00E84FA0" w:rsidTr="00E84FA0">
        <w:trPr>
          <w:trHeight w:val="141"/>
        </w:trPr>
        <w:tc>
          <w:tcPr>
            <w:tcW w:w="1526" w:type="dxa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№ недели</w:t>
            </w:r>
          </w:p>
        </w:tc>
        <w:tc>
          <w:tcPr>
            <w:tcW w:w="2410" w:type="dxa"/>
          </w:tcPr>
          <w:tbl>
            <w:tblPr>
              <w:tblW w:w="2113" w:type="dxa"/>
              <w:tblLayout w:type="fixed"/>
              <w:tblLook w:val="01E0" w:firstRow="1" w:lastRow="1" w:firstColumn="1" w:lastColumn="1" w:noHBand="0" w:noVBand="0"/>
            </w:tblPr>
            <w:tblGrid>
              <w:gridCol w:w="339"/>
              <w:gridCol w:w="339"/>
              <w:gridCol w:w="339"/>
              <w:gridCol w:w="434"/>
              <w:gridCol w:w="662"/>
            </w:tblGrid>
            <w:tr w:rsidR="00E84FA0" w:rsidRPr="00E84FA0" w:rsidTr="00E84FA0">
              <w:tc>
                <w:tcPr>
                  <w:tcW w:w="339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35</w:t>
                  </w:r>
                </w:p>
              </w:tc>
              <w:tc>
                <w:tcPr>
                  <w:tcW w:w="339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36</w:t>
                  </w:r>
                </w:p>
              </w:tc>
              <w:tc>
                <w:tcPr>
                  <w:tcW w:w="339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37</w:t>
                  </w:r>
                </w:p>
              </w:tc>
              <w:tc>
                <w:tcPr>
                  <w:tcW w:w="434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38</w:t>
                  </w:r>
                </w:p>
              </w:tc>
              <w:tc>
                <w:tcPr>
                  <w:tcW w:w="662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39</w:t>
                  </w:r>
                </w:p>
              </w:tc>
            </w:tr>
          </w:tbl>
          <w:p w:rsidR="00E84FA0" w:rsidRPr="00E84FA0" w:rsidRDefault="00E84FA0" w:rsidP="00E84FA0">
            <w:pPr>
              <w:rPr>
                <w:rFonts w:ascii="Times New Roman" w:hAnsi="Times New Roman" w:cs="Times New Roman"/>
                <w:b/>
                <w:color w:val="31849B"/>
                <w:sz w:val="12"/>
                <w:szCs w:val="16"/>
              </w:rPr>
            </w:pPr>
          </w:p>
        </w:tc>
        <w:tc>
          <w:tcPr>
            <w:tcW w:w="2126" w:type="dxa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</w:tblGrid>
            <w:tr w:rsidR="00E84FA0" w:rsidRPr="00E84FA0" w:rsidTr="00E84FA0">
              <w:trPr>
                <w:trHeight w:val="80"/>
              </w:trPr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40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41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42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43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44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</w:p>
              </w:tc>
            </w:tr>
          </w:tbl>
          <w:p w:rsidR="00E84FA0" w:rsidRPr="00E84FA0" w:rsidRDefault="00E84FA0" w:rsidP="00E84FA0">
            <w:pPr>
              <w:ind w:right="-76"/>
              <w:rPr>
                <w:rFonts w:ascii="Times New Roman" w:hAnsi="Times New Roman" w:cs="Times New Roman"/>
                <w:b/>
                <w:color w:val="31849B"/>
                <w:sz w:val="12"/>
                <w:szCs w:val="16"/>
              </w:rPr>
            </w:pPr>
          </w:p>
        </w:tc>
        <w:tc>
          <w:tcPr>
            <w:tcW w:w="1984" w:type="dxa"/>
            <w:gridSpan w:val="2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E84FA0" w:rsidRPr="00E84FA0" w:rsidTr="00E84FA0"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44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45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46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47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48</w:t>
                  </w:r>
                </w:p>
              </w:tc>
            </w:tr>
          </w:tbl>
          <w:p w:rsidR="00E84FA0" w:rsidRPr="00E84FA0" w:rsidRDefault="00E84FA0" w:rsidP="00E84FA0">
            <w:pPr>
              <w:rPr>
                <w:rFonts w:ascii="Times New Roman" w:hAnsi="Times New Roman" w:cs="Times New Roman"/>
                <w:b/>
                <w:color w:val="31849B"/>
                <w:sz w:val="12"/>
                <w:szCs w:val="16"/>
              </w:rPr>
            </w:pPr>
          </w:p>
        </w:tc>
        <w:tc>
          <w:tcPr>
            <w:tcW w:w="2127" w:type="dxa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17"/>
              <w:gridCol w:w="344"/>
              <w:gridCol w:w="344"/>
              <w:gridCol w:w="344"/>
              <w:gridCol w:w="344"/>
            </w:tblGrid>
            <w:tr w:rsidR="00E84FA0" w:rsidRPr="00E84FA0" w:rsidTr="00E84FA0">
              <w:tc>
                <w:tcPr>
                  <w:tcW w:w="317" w:type="dxa"/>
                </w:tcPr>
                <w:p w:rsidR="00E84FA0" w:rsidRPr="00E84FA0" w:rsidRDefault="00E84FA0" w:rsidP="00E84FA0">
                  <w:pPr>
                    <w:ind w:left="-75"/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49</w:t>
                  </w:r>
                </w:p>
              </w:tc>
              <w:tc>
                <w:tcPr>
                  <w:tcW w:w="344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50</w:t>
                  </w:r>
                </w:p>
              </w:tc>
              <w:tc>
                <w:tcPr>
                  <w:tcW w:w="344" w:type="dxa"/>
                </w:tcPr>
                <w:p w:rsidR="00E84FA0" w:rsidRPr="00E84FA0" w:rsidRDefault="00E84FA0" w:rsidP="00E84FA0">
                  <w:pPr>
                    <w:ind w:left="-184"/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5  51</w:t>
                  </w:r>
                </w:p>
              </w:tc>
              <w:tc>
                <w:tcPr>
                  <w:tcW w:w="344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52</w:t>
                  </w:r>
                </w:p>
              </w:tc>
              <w:tc>
                <w:tcPr>
                  <w:tcW w:w="344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53</w:t>
                  </w:r>
                </w:p>
              </w:tc>
            </w:tr>
          </w:tbl>
          <w:p w:rsidR="00E84FA0" w:rsidRPr="00E84FA0" w:rsidRDefault="00E84FA0" w:rsidP="00E84FA0">
            <w:pPr>
              <w:rPr>
                <w:rFonts w:ascii="Times New Roman" w:hAnsi="Times New Roman" w:cs="Times New Roman"/>
                <w:b/>
                <w:color w:val="31849B"/>
                <w:sz w:val="12"/>
                <w:szCs w:val="16"/>
              </w:rPr>
            </w:pPr>
          </w:p>
        </w:tc>
        <w:tc>
          <w:tcPr>
            <w:tcW w:w="2126" w:type="dxa"/>
            <w:gridSpan w:val="2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</w:tblGrid>
            <w:tr w:rsidR="00E84FA0" w:rsidRPr="00E84FA0" w:rsidTr="00E84FA0"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</w:p>
              </w:tc>
            </w:tr>
          </w:tbl>
          <w:p w:rsidR="00E84FA0" w:rsidRPr="00E84FA0" w:rsidRDefault="00E84FA0" w:rsidP="00E84FA0">
            <w:pPr>
              <w:rPr>
                <w:rFonts w:ascii="Times New Roman" w:hAnsi="Times New Roman" w:cs="Times New Roman"/>
                <w:b/>
                <w:color w:val="31849B"/>
                <w:sz w:val="12"/>
                <w:szCs w:val="16"/>
              </w:rPr>
            </w:pPr>
          </w:p>
        </w:tc>
        <w:tc>
          <w:tcPr>
            <w:tcW w:w="2126" w:type="dxa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E84FA0" w:rsidRPr="00E84FA0" w:rsidTr="00E84FA0"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7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8</w:t>
                  </w:r>
                </w:p>
              </w:tc>
              <w:tc>
                <w:tcPr>
                  <w:tcW w:w="360" w:type="dxa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2"/>
                      <w:szCs w:val="16"/>
                    </w:rPr>
                    <w:t>9</w:t>
                  </w:r>
                </w:p>
              </w:tc>
            </w:tr>
          </w:tbl>
          <w:p w:rsidR="00E84FA0" w:rsidRPr="00E84FA0" w:rsidRDefault="00E84FA0" w:rsidP="00E84FA0">
            <w:pPr>
              <w:rPr>
                <w:rFonts w:ascii="Times New Roman" w:hAnsi="Times New Roman" w:cs="Times New Roman"/>
                <w:b/>
                <w:color w:val="31849B"/>
                <w:sz w:val="12"/>
                <w:szCs w:val="16"/>
              </w:rPr>
            </w:pPr>
          </w:p>
        </w:tc>
      </w:tr>
      <w:tr w:rsidR="00E84FA0" w:rsidRPr="00E84FA0" w:rsidTr="00E84FA0">
        <w:tc>
          <w:tcPr>
            <w:tcW w:w="1526" w:type="dxa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Дни недели</w:t>
            </w:r>
          </w:p>
        </w:tc>
        <w:tc>
          <w:tcPr>
            <w:tcW w:w="4536" w:type="dxa"/>
            <w:gridSpan w:val="2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31849B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31849B"/>
                <w:sz w:val="16"/>
                <w:szCs w:val="16"/>
              </w:rPr>
              <w:t>1 четверть  - 8 недель</w:t>
            </w:r>
          </w:p>
        </w:tc>
        <w:tc>
          <w:tcPr>
            <w:tcW w:w="4111" w:type="dxa"/>
            <w:gridSpan w:val="3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31849B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31849B"/>
                <w:sz w:val="16"/>
                <w:szCs w:val="16"/>
              </w:rPr>
              <w:t>2 четверть – 7 недель 4 дня</w:t>
            </w:r>
          </w:p>
        </w:tc>
        <w:tc>
          <w:tcPr>
            <w:tcW w:w="4252" w:type="dxa"/>
            <w:gridSpan w:val="3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31849B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31849B"/>
                <w:sz w:val="16"/>
                <w:szCs w:val="16"/>
              </w:rPr>
              <w:t>3 четверть –1 классы(8 недель 3 дня),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31849B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31849B"/>
                <w:sz w:val="16"/>
                <w:szCs w:val="16"/>
              </w:rPr>
              <w:t>2-11 классы (9 недель3 дня)</w:t>
            </w:r>
          </w:p>
        </w:tc>
      </w:tr>
      <w:tr w:rsidR="00E84FA0" w:rsidRPr="00E84FA0" w:rsidTr="00E84FA0">
        <w:tc>
          <w:tcPr>
            <w:tcW w:w="1526" w:type="dxa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134"/>
            </w:tblGrid>
            <w:tr w:rsidR="00E84FA0" w:rsidRPr="00E84FA0" w:rsidTr="00E84FA0">
              <w:tc>
                <w:tcPr>
                  <w:tcW w:w="1134" w:type="dxa"/>
                </w:tcPr>
                <w:p w:rsidR="00E84FA0" w:rsidRPr="00E84FA0" w:rsidRDefault="00E84FA0" w:rsidP="00E84FA0">
                  <w:pPr>
                    <w:spacing w:line="360" w:lineRule="auto"/>
                    <w:ind w:left="-108"/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  <w:t>Понедельник</w:t>
                  </w:r>
                </w:p>
              </w:tc>
            </w:tr>
            <w:tr w:rsidR="00E84FA0" w:rsidRPr="00E84FA0" w:rsidTr="00E84FA0">
              <w:tc>
                <w:tcPr>
                  <w:tcW w:w="113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  <w:t>Вторник</w:t>
                  </w:r>
                </w:p>
              </w:tc>
            </w:tr>
            <w:tr w:rsidR="00E84FA0" w:rsidRPr="00E84FA0" w:rsidTr="00E84FA0">
              <w:tc>
                <w:tcPr>
                  <w:tcW w:w="113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  <w:t>Среда</w:t>
                  </w:r>
                </w:p>
              </w:tc>
            </w:tr>
            <w:tr w:rsidR="00E84FA0" w:rsidRPr="00E84FA0" w:rsidTr="00E84FA0">
              <w:tc>
                <w:tcPr>
                  <w:tcW w:w="113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  <w:t>Четверг</w:t>
                  </w:r>
                </w:p>
              </w:tc>
            </w:tr>
            <w:tr w:rsidR="00E84FA0" w:rsidRPr="00E84FA0" w:rsidTr="00E84FA0">
              <w:tc>
                <w:tcPr>
                  <w:tcW w:w="113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  <w:t>Пятница</w:t>
                  </w:r>
                </w:p>
              </w:tc>
            </w:tr>
            <w:tr w:rsidR="00E84FA0" w:rsidRPr="00E84FA0" w:rsidTr="00E84FA0">
              <w:tc>
                <w:tcPr>
                  <w:tcW w:w="113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  <w:t>Суббота</w:t>
                  </w:r>
                </w:p>
              </w:tc>
            </w:tr>
            <w:tr w:rsidR="00E84FA0" w:rsidRPr="00E84FA0" w:rsidTr="00E84FA0">
              <w:tc>
                <w:tcPr>
                  <w:tcW w:w="113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Воскресенье</w:t>
                  </w:r>
                </w:p>
              </w:tc>
            </w:tr>
          </w:tbl>
          <w:p w:rsidR="00E84FA0" w:rsidRPr="00E84FA0" w:rsidRDefault="00E84FA0" w:rsidP="00E84FA0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</w:tcPr>
          <w:tbl>
            <w:tblPr>
              <w:tblW w:w="2443" w:type="dxa"/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365"/>
              <w:gridCol w:w="426"/>
              <w:gridCol w:w="425"/>
              <w:gridCol w:w="424"/>
              <w:gridCol w:w="567"/>
            </w:tblGrid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42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56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30</w:t>
                  </w: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42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56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42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56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42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56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42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56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36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42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56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6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42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56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</w:tr>
          </w:tbl>
          <w:p w:rsidR="00E84FA0" w:rsidRPr="00E84FA0" w:rsidRDefault="00E84FA0" w:rsidP="00E84FA0">
            <w:pPr>
              <w:spacing w:line="36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tbl>
            <w:tblPr>
              <w:tblW w:w="2809" w:type="dxa"/>
              <w:tblLayout w:type="fixed"/>
              <w:tblLook w:val="01E0" w:firstRow="1" w:lastRow="1" w:firstColumn="1" w:lastColumn="1" w:noHBand="0" w:noVBand="0"/>
            </w:tblPr>
            <w:tblGrid>
              <w:gridCol w:w="317"/>
              <w:gridCol w:w="425"/>
              <w:gridCol w:w="425"/>
              <w:gridCol w:w="426"/>
              <w:gridCol w:w="426"/>
              <w:gridCol w:w="567"/>
              <w:gridCol w:w="223"/>
            </w:tblGrid>
            <w:tr w:rsidR="00E84FA0" w:rsidRPr="00E84FA0" w:rsidTr="00E84FA0">
              <w:trPr>
                <w:gridAfter w:val="2"/>
                <w:wAfter w:w="790" w:type="dxa"/>
              </w:trPr>
              <w:tc>
                <w:tcPr>
                  <w:tcW w:w="31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426" w:type="dxa"/>
                  <w:shd w:val="clear" w:color="auto" w:fill="FFFF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28</w:t>
                  </w:r>
                </w:p>
              </w:tc>
            </w:tr>
            <w:tr w:rsidR="00E84FA0" w:rsidRPr="00E84FA0" w:rsidTr="00E84FA0">
              <w:trPr>
                <w:gridAfter w:val="2"/>
                <w:wAfter w:w="790" w:type="dxa"/>
              </w:trPr>
              <w:tc>
                <w:tcPr>
                  <w:tcW w:w="31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426" w:type="dxa"/>
                  <w:shd w:val="clear" w:color="auto" w:fill="FFFF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29</w:t>
                  </w:r>
                </w:p>
              </w:tc>
            </w:tr>
            <w:tr w:rsidR="00E84FA0" w:rsidRPr="00E84FA0" w:rsidTr="00E84FA0">
              <w:trPr>
                <w:gridAfter w:val="1"/>
                <w:wAfter w:w="223" w:type="dxa"/>
              </w:trPr>
              <w:tc>
                <w:tcPr>
                  <w:tcW w:w="31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426" w:type="dxa"/>
                  <w:shd w:val="clear" w:color="auto" w:fill="FFFF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567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31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426" w:type="dxa"/>
                  <w:shd w:val="clear" w:color="auto" w:fill="FFFF00"/>
                </w:tcPr>
                <w:p w:rsidR="00E84FA0" w:rsidRPr="00E84FA0" w:rsidRDefault="00E84FA0" w:rsidP="00E84FA0">
                  <w:pPr>
                    <w:spacing w:line="360" w:lineRule="auto"/>
                    <w:ind w:left="-108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 31</w:t>
                  </w:r>
                </w:p>
              </w:tc>
              <w:tc>
                <w:tcPr>
                  <w:tcW w:w="790" w:type="dxa"/>
                  <w:gridSpan w:val="2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31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42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90" w:type="dxa"/>
                  <w:gridSpan w:val="2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31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426" w:type="dxa"/>
                  <w:shd w:val="clear" w:color="auto" w:fill="FFFFFF" w:themeFill="background1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790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31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426" w:type="dxa"/>
                  <w:shd w:val="clear" w:color="auto" w:fill="FFFFFF" w:themeFill="background1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790" w:type="dxa"/>
                  <w:gridSpan w:val="2"/>
                </w:tcPr>
                <w:p w:rsidR="00E84FA0" w:rsidRPr="00E84FA0" w:rsidRDefault="00E84FA0" w:rsidP="00E84FA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</w:tr>
          </w:tbl>
          <w:p w:rsidR="00E84FA0" w:rsidRPr="00E84FA0" w:rsidRDefault="00E84FA0" w:rsidP="00E84FA0">
            <w:pPr>
              <w:spacing w:line="36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tbl>
            <w:tblPr>
              <w:tblW w:w="1843" w:type="dxa"/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35"/>
              <w:gridCol w:w="341"/>
              <w:gridCol w:w="35"/>
              <w:gridCol w:w="341"/>
              <w:gridCol w:w="35"/>
              <w:gridCol w:w="341"/>
              <w:gridCol w:w="35"/>
              <w:gridCol w:w="409"/>
              <w:gridCol w:w="35"/>
            </w:tblGrid>
            <w:tr w:rsidR="00E84FA0" w:rsidRPr="00E84FA0" w:rsidTr="00E84FA0">
              <w:tc>
                <w:tcPr>
                  <w:tcW w:w="271" w:type="dxa"/>
                  <w:gridSpan w:val="2"/>
                  <w:shd w:val="clear" w:color="auto" w:fill="FFFFFF" w:themeFill="background1"/>
                </w:tcPr>
                <w:p w:rsidR="00E84FA0" w:rsidRPr="00E84FA0" w:rsidRDefault="00E84FA0" w:rsidP="00E84FA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376" w:type="dxa"/>
                  <w:gridSpan w:val="2"/>
                  <w:shd w:val="clear" w:color="auto" w:fill="FFFF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  <w:highlight w:val="yellow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76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76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444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25</w:t>
                  </w:r>
                </w:p>
              </w:tc>
            </w:tr>
            <w:tr w:rsidR="00E84FA0" w:rsidRPr="00E84FA0" w:rsidTr="00E84FA0">
              <w:trPr>
                <w:gridAfter w:val="1"/>
                <w:wAfter w:w="35" w:type="dxa"/>
              </w:trPr>
              <w:tc>
                <w:tcPr>
                  <w:tcW w:w="236" w:type="dxa"/>
                  <w:shd w:val="clear" w:color="auto" w:fill="FFFFFF" w:themeFill="background1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gridSpan w:val="2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76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76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444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26</w:t>
                  </w:r>
                </w:p>
              </w:tc>
            </w:tr>
            <w:tr w:rsidR="00E84FA0" w:rsidRPr="00E84FA0" w:rsidTr="00E84FA0">
              <w:tc>
                <w:tcPr>
                  <w:tcW w:w="271" w:type="dxa"/>
                  <w:gridSpan w:val="2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gridSpan w:val="2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76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76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444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27</w:t>
                  </w:r>
                </w:p>
              </w:tc>
            </w:tr>
            <w:tr w:rsidR="00E84FA0" w:rsidRPr="00E84FA0" w:rsidTr="00E84FA0">
              <w:tc>
                <w:tcPr>
                  <w:tcW w:w="271" w:type="dxa"/>
                  <w:gridSpan w:val="2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gridSpan w:val="2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76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76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444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28</w:t>
                  </w:r>
                </w:p>
              </w:tc>
            </w:tr>
            <w:tr w:rsidR="00E84FA0" w:rsidRPr="00E84FA0" w:rsidTr="00E84FA0">
              <w:tc>
                <w:tcPr>
                  <w:tcW w:w="271" w:type="dxa"/>
                  <w:gridSpan w:val="2"/>
                  <w:shd w:val="clear" w:color="auto" w:fill="FFFF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76" w:type="dxa"/>
                  <w:gridSpan w:val="2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6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76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444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29</w:t>
                  </w:r>
                </w:p>
              </w:tc>
            </w:tr>
            <w:tr w:rsidR="00E84FA0" w:rsidRPr="00E84FA0" w:rsidTr="00E84FA0">
              <w:tc>
                <w:tcPr>
                  <w:tcW w:w="271" w:type="dxa"/>
                  <w:gridSpan w:val="2"/>
                  <w:shd w:val="clear" w:color="auto" w:fill="FFFF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6" w:type="dxa"/>
                  <w:gridSpan w:val="2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76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76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444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30</w:t>
                  </w:r>
                </w:p>
              </w:tc>
            </w:tr>
            <w:tr w:rsidR="00E84FA0" w:rsidRPr="00E84FA0" w:rsidTr="00E84FA0">
              <w:tc>
                <w:tcPr>
                  <w:tcW w:w="271" w:type="dxa"/>
                  <w:gridSpan w:val="2"/>
                  <w:shd w:val="clear" w:color="auto" w:fill="FFFF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76" w:type="dxa"/>
                  <w:gridSpan w:val="2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76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376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444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</w:tr>
          </w:tbl>
          <w:p w:rsidR="00E84FA0" w:rsidRPr="00E84FA0" w:rsidRDefault="00E84FA0" w:rsidP="00E84FA0">
            <w:pPr>
              <w:spacing w:line="36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tbl>
            <w:tblPr>
              <w:tblW w:w="2159" w:type="dxa"/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412"/>
              <w:gridCol w:w="425"/>
              <w:gridCol w:w="425"/>
              <w:gridCol w:w="425"/>
            </w:tblGrid>
            <w:tr w:rsidR="00E84FA0" w:rsidRPr="00E84FA0" w:rsidTr="00E84FA0">
              <w:tc>
                <w:tcPr>
                  <w:tcW w:w="236" w:type="dxa"/>
                  <w:shd w:val="clear" w:color="auto" w:fill="FFFFFF" w:themeFill="background1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clear" w:color="auto" w:fill="FFFFFF" w:themeFill="background1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12" w:type="dxa"/>
                  <w:shd w:val="clear" w:color="auto" w:fill="FFFFFF" w:themeFill="background1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23  </w:t>
                  </w:r>
                </w:p>
              </w:tc>
              <w:tc>
                <w:tcPr>
                  <w:tcW w:w="425" w:type="dxa"/>
                  <w:shd w:val="clear" w:color="auto" w:fill="FFC0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30</w:t>
                  </w: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12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425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24 </w:t>
                  </w:r>
                </w:p>
              </w:tc>
              <w:tc>
                <w:tcPr>
                  <w:tcW w:w="425" w:type="dxa"/>
                  <w:shd w:val="clear" w:color="auto" w:fill="FFC0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31</w:t>
                  </w: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ind w:left="-228" w:right="-271" w:hanging="6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12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425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425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12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12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425" w:type="dxa"/>
                  <w:shd w:val="clear" w:color="auto" w:fill="FFC0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12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425" w:type="dxa"/>
                  <w:shd w:val="clear" w:color="auto" w:fill="FFC0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12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425" w:type="dxa"/>
                  <w:shd w:val="clear" w:color="auto" w:fill="FFC0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</w:tr>
          </w:tbl>
          <w:p w:rsidR="00E84FA0" w:rsidRPr="00E84FA0" w:rsidRDefault="00E84FA0" w:rsidP="00E84FA0">
            <w:pPr>
              <w:spacing w:line="36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tbl>
            <w:tblPr>
              <w:tblW w:w="1907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76"/>
              <w:gridCol w:w="414"/>
              <w:gridCol w:w="376"/>
              <w:gridCol w:w="376"/>
            </w:tblGrid>
            <w:tr w:rsidR="00E84FA0" w:rsidRPr="00E84FA0" w:rsidTr="00E84FA0">
              <w:tc>
                <w:tcPr>
                  <w:tcW w:w="365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shd w:val="clear" w:color="auto" w:fill="FFC0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1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27</w:t>
                  </w:r>
                </w:p>
              </w:tc>
            </w:tr>
            <w:tr w:rsidR="00E84FA0" w:rsidRPr="00E84FA0" w:rsidTr="00E84FA0">
              <w:tc>
                <w:tcPr>
                  <w:tcW w:w="365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shd w:val="clear" w:color="auto" w:fill="FFC0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1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28</w:t>
                  </w:r>
                </w:p>
              </w:tc>
            </w:tr>
            <w:tr w:rsidR="00E84FA0" w:rsidRPr="00E84FA0" w:rsidTr="00E84FA0">
              <w:tc>
                <w:tcPr>
                  <w:tcW w:w="365" w:type="dxa"/>
                  <w:shd w:val="clear" w:color="auto" w:fill="FFC0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76" w:type="dxa"/>
                  <w:shd w:val="clear" w:color="auto" w:fill="FFC0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1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29</w:t>
                  </w:r>
                </w:p>
              </w:tc>
            </w:tr>
            <w:tr w:rsidR="00E84FA0" w:rsidRPr="00E84FA0" w:rsidTr="00E84FA0">
              <w:tc>
                <w:tcPr>
                  <w:tcW w:w="365" w:type="dxa"/>
                  <w:shd w:val="clear" w:color="auto" w:fill="FFC0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6" w:type="dxa"/>
                  <w:shd w:val="clear" w:color="auto" w:fill="FFC0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1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30</w:t>
                  </w:r>
                </w:p>
              </w:tc>
            </w:tr>
            <w:tr w:rsidR="00E84FA0" w:rsidRPr="00E84FA0" w:rsidTr="00E84FA0">
              <w:tc>
                <w:tcPr>
                  <w:tcW w:w="365" w:type="dxa"/>
                  <w:shd w:val="clear" w:color="auto" w:fill="FFC0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76" w:type="dxa"/>
                  <w:shd w:val="clear" w:color="auto" w:fill="FFC0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1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31</w:t>
                  </w:r>
                </w:p>
              </w:tc>
            </w:tr>
            <w:tr w:rsidR="00E84FA0" w:rsidRPr="00E84FA0" w:rsidTr="00E84FA0">
              <w:tc>
                <w:tcPr>
                  <w:tcW w:w="365" w:type="dxa"/>
                  <w:shd w:val="clear" w:color="auto" w:fill="FFC0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76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41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365" w:type="dxa"/>
                  <w:shd w:val="clear" w:color="auto" w:fill="FFC00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76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1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</w:tr>
          </w:tbl>
          <w:p w:rsidR="00E84FA0" w:rsidRPr="00E84FA0" w:rsidRDefault="00E84FA0" w:rsidP="00E84FA0">
            <w:pPr>
              <w:spacing w:line="36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tbl>
            <w:tblPr>
              <w:tblW w:w="2160" w:type="dxa"/>
              <w:tblLayout w:type="fixed"/>
              <w:tblLook w:val="01E0" w:firstRow="1" w:lastRow="1" w:firstColumn="1" w:lastColumn="1" w:noHBand="0" w:noVBand="0"/>
            </w:tblPr>
            <w:tblGrid>
              <w:gridCol w:w="376"/>
              <w:gridCol w:w="376"/>
              <w:gridCol w:w="376"/>
              <w:gridCol w:w="456"/>
              <w:gridCol w:w="576"/>
            </w:tblGrid>
            <w:tr w:rsidR="00E84FA0" w:rsidRPr="00E84FA0" w:rsidTr="00E84FA0"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76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56" w:type="dxa"/>
                  <w:shd w:val="clear" w:color="auto" w:fill="FBD4B4" w:themeFill="accent6" w:themeFillTint="66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24</w:t>
                  </w:r>
                </w:p>
              </w:tc>
            </w:tr>
            <w:tr w:rsidR="00E84FA0" w:rsidRPr="00E84FA0" w:rsidTr="00E84FA0"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76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456" w:type="dxa"/>
                  <w:shd w:val="clear" w:color="auto" w:fill="FBD4B4" w:themeFill="accent6" w:themeFillTint="66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25</w:t>
                  </w:r>
                </w:p>
              </w:tc>
            </w:tr>
            <w:tr w:rsidR="00E84FA0" w:rsidRPr="00E84FA0" w:rsidTr="00E84FA0"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76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56" w:type="dxa"/>
                  <w:shd w:val="clear" w:color="auto" w:fill="FBD4B4" w:themeFill="accent6" w:themeFillTint="66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26</w:t>
                  </w:r>
                </w:p>
              </w:tc>
            </w:tr>
            <w:tr w:rsidR="00E84FA0" w:rsidRPr="00E84FA0" w:rsidTr="00E84FA0"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76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456" w:type="dxa"/>
                  <w:shd w:val="clear" w:color="auto" w:fill="FBD4B4" w:themeFill="accent6" w:themeFillTint="66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27</w:t>
                  </w:r>
                </w:p>
              </w:tc>
            </w:tr>
            <w:tr w:rsidR="00E84FA0" w:rsidRPr="00E84FA0" w:rsidTr="00E84FA0"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76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456" w:type="dxa"/>
                  <w:shd w:val="clear" w:color="auto" w:fill="FBD4B4" w:themeFill="accent6" w:themeFillTint="66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28</w:t>
                  </w:r>
                </w:p>
              </w:tc>
            </w:tr>
            <w:tr w:rsidR="00E84FA0" w:rsidRPr="00E84FA0" w:rsidTr="00E84FA0"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6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456" w:type="dxa"/>
                  <w:shd w:val="clear" w:color="auto" w:fill="FBD4B4" w:themeFill="accent6" w:themeFillTint="66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29</w:t>
                  </w:r>
                </w:p>
              </w:tc>
            </w:tr>
            <w:tr w:rsidR="00E84FA0" w:rsidRPr="00E84FA0" w:rsidTr="00E84FA0"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76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456" w:type="dxa"/>
                  <w:shd w:val="clear" w:color="auto" w:fill="FBD4B4" w:themeFill="accent6" w:themeFillTint="66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5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</w:tr>
          </w:tbl>
          <w:p w:rsidR="00E84FA0" w:rsidRPr="00E84FA0" w:rsidRDefault="00E84FA0" w:rsidP="00E84FA0">
            <w:pPr>
              <w:spacing w:line="36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84FA0" w:rsidRPr="00E84FA0" w:rsidTr="00E84FA0">
        <w:tc>
          <w:tcPr>
            <w:tcW w:w="1526" w:type="dxa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Месяцы</w:t>
            </w:r>
          </w:p>
        </w:tc>
        <w:tc>
          <w:tcPr>
            <w:tcW w:w="2410" w:type="dxa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Март</w:t>
            </w:r>
          </w:p>
        </w:tc>
        <w:tc>
          <w:tcPr>
            <w:tcW w:w="2126" w:type="dxa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Апрель</w:t>
            </w:r>
          </w:p>
        </w:tc>
        <w:tc>
          <w:tcPr>
            <w:tcW w:w="1984" w:type="dxa"/>
            <w:gridSpan w:val="2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Май</w:t>
            </w:r>
          </w:p>
        </w:tc>
        <w:tc>
          <w:tcPr>
            <w:tcW w:w="2127" w:type="dxa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Июнь</w:t>
            </w:r>
          </w:p>
        </w:tc>
        <w:tc>
          <w:tcPr>
            <w:tcW w:w="1984" w:type="dxa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Июль</w:t>
            </w:r>
          </w:p>
        </w:tc>
        <w:tc>
          <w:tcPr>
            <w:tcW w:w="2268" w:type="dxa"/>
            <w:gridSpan w:val="2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Август</w:t>
            </w:r>
          </w:p>
        </w:tc>
      </w:tr>
      <w:tr w:rsidR="00E84FA0" w:rsidRPr="00E84FA0" w:rsidTr="00E84FA0">
        <w:trPr>
          <w:trHeight w:val="153"/>
        </w:trPr>
        <w:tc>
          <w:tcPr>
            <w:tcW w:w="1526" w:type="dxa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№ недели</w:t>
            </w:r>
          </w:p>
        </w:tc>
        <w:tc>
          <w:tcPr>
            <w:tcW w:w="2410" w:type="dxa"/>
            <w:vAlign w:val="bottom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36"/>
              <w:gridCol w:w="336"/>
              <w:gridCol w:w="336"/>
              <w:gridCol w:w="336"/>
              <w:gridCol w:w="336"/>
            </w:tblGrid>
            <w:tr w:rsidR="00E84FA0" w:rsidRPr="00E84FA0" w:rsidTr="00E84FA0">
              <w:tc>
                <w:tcPr>
                  <w:tcW w:w="336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336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336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11</w:t>
                  </w:r>
                </w:p>
              </w:tc>
              <w:tc>
                <w:tcPr>
                  <w:tcW w:w="336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12</w:t>
                  </w:r>
                </w:p>
              </w:tc>
              <w:tc>
                <w:tcPr>
                  <w:tcW w:w="336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13</w:t>
                  </w:r>
                </w:p>
              </w:tc>
            </w:tr>
          </w:tbl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31849B"/>
                <w:sz w:val="10"/>
                <w:szCs w:val="10"/>
              </w:rPr>
            </w:pPr>
          </w:p>
        </w:tc>
        <w:tc>
          <w:tcPr>
            <w:tcW w:w="2126" w:type="dxa"/>
            <w:vAlign w:val="bottom"/>
          </w:tcPr>
          <w:tbl>
            <w:tblPr>
              <w:tblW w:w="1877" w:type="dxa"/>
              <w:tblLayout w:type="fixed"/>
              <w:tblLook w:val="01E0" w:firstRow="1" w:lastRow="1" w:firstColumn="1" w:lastColumn="1" w:noHBand="0" w:noVBand="0"/>
            </w:tblPr>
            <w:tblGrid>
              <w:gridCol w:w="459"/>
              <w:gridCol w:w="284"/>
              <w:gridCol w:w="425"/>
              <w:gridCol w:w="378"/>
              <w:gridCol w:w="331"/>
            </w:tblGrid>
            <w:tr w:rsidR="00E84FA0" w:rsidRPr="00E84FA0" w:rsidTr="00E84FA0">
              <w:tc>
                <w:tcPr>
                  <w:tcW w:w="459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14</w:t>
                  </w:r>
                </w:p>
              </w:tc>
              <w:tc>
                <w:tcPr>
                  <w:tcW w:w="284" w:type="dxa"/>
                </w:tcPr>
                <w:p w:rsidR="00E84FA0" w:rsidRPr="00E84FA0" w:rsidRDefault="00E84FA0" w:rsidP="00E84FA0">
                  <w:pPr>
                    <w:ind w:left="-108"/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15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16</w:t>
                  </w:r>
                </w:p>
              </w:tc>
              <w:tc>
                <w:tcPr>
                  <w:tcW w:w="378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17</w:t>
                  </w:r>
                </w:p>
              </w:tc>
              <w:tc>
                <w:tcPr>
                  <w:tcW w:w="331" w:type="dxa"/>
                </w:tcPr>
                <w:p w:rsidR="00E84FA0" w:rsidRPr="00E84FA0" w:rsidRDefault="00E84FA0" w:rsidP="00E84FA0">
                  <w:pPr>
                    <w:ind w:right="-249"/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18</w:t>
                  </w:r>
                </w:p>
              </w:tc>
            </w:tr>
          </w:tbl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31849B"/>
                <w:sz w:val="10"/>
                <w:szCs w:val="10"/>
              </w:rPr>
            </w:pPr>
          </w:p>
        </w:tc>
        <w:tc>
          <w:tcPr>
            <w:tcW w:w="1984" w:type="dxa"/>
            <w:gridSpan w:val="2"/>
            <w:vAlign w:val="bottom"/>
          </w:tcPr>
          <w:tbl>
            <w:tblPr>
              <w:tblW w:w="2113" w:type="dxa"/>
              <w:tblLayout w:type="fixed"/>
              <w:tblLook w:val="01E0" w:firstRow="1" w:lastRow="1" w:firstColumn="1" w:lastColumn="1" w:noHBand="0" w:noVBand="0"/>
            </w:tblPr>
            <w:tblGrid>
              <w:gridCol w:w="412"/>
              <w:gridCol w:w="426"/>
              <w:gridCol w:w="425"/>
              <w:gridCol w:w="425"/>
              <w:gridCol w:w="425"/>
            </w:tblGrid>
            <w:tr w:rsidR="00E84FA0" w:rsidRPr="00E84FA0" w:rsidTr="00E84FA0">
              <w:tc>
                <w:tcPr>
                  <w:tcW w:w="412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18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19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20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21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22</w:t>
                  </w:r>
                </w:p>
              </w:tc>
            </w:tr>
          </w:tbl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31849B"/>
                <w:sz w:val="10"/>
                <w:szCs w:val="10"/>
              </w:rPr>
            </w:pPr>
          </w:p>
        </w:tc>
        <w:tc>
          <w:tcPr>
            <w:tcW w:w="2127" w:type="dxa"/>
            <w:vAlign w:val="bottom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36"/>
              <w:gridCol w:w="336"/>
              <w:gridCol w:w="336"/>
              <w:gridCol w:w="336"/>
              <w:gridCol w:w="336"/>
            </w:tblGrid>
            <w:tr w:rsidR="00E84FA0" w:rsidRPr="00E84FA0" w:rsidTr="00E84FA0">
              <w:tc>
                <w:tcPr>
                  <w:tcW w:w="336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22</w:t>
                  </w:r>
                </w:p>
              </w:tc>
              <w:tc>
                <w:tcPr>
                  <w:tcW w:w="336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23</w:t>
                  </w:r>
                </w:p>
              </w:tc>
              <w:tc>
                <w:tcPr>
                  <w:tcW w:w="336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24</w:t>
                  </w:r>
                </w:p>
              </w:tc>
              <w:tc>
                <w:tcPr>
                  <w:tcW w:w="336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25</w:t>
                  </w:r>
                </w:p>
              </w:tc>
              <w:tc>
                <w:tcPr>
                  <w:tcW w:w="336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26</w:t>
                  </w:r>
                </w:p>
              </w:tc>
            </w:tr>
          </w:tbl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31849B"/>
                <w:sz w:val="10"/>
                <w:szCs w:val="10"/>
              </w:rPr>
            </w:pPr>
          </w:p>
        </w:tc>
        <w:tc>
          <w:tcPr>
            <w:tcW w:w="1984" w:type="dxa"/>
            <w:vAlign w:val="bottom"/>
          </w:tcPr>
          <w:tbl>
            <w:tblPr>
              <w:tblW w:w="2585" w:type="dxa"/>
              <w:tblLayout w:type="fixed"/>
              <w:tblLook w:val="01E0" w:firstRow="1" w:lastRow="1" w:firstColumn="1" w:lastColumn="1" w:noHBand="0" w:noVBand="0"/>
            </w:tblPr>
            <w:tblGrid>
              <w:gridCol w:w="317"/>
              <w:gridCol w:w="426"/>
              <w:gridCol w:w="425"/>
              <w:gridCol w:w="425"/>
              <w:gridCol w:w="425"/>
              <w:gridCol w:w="567"/>
            </w:tblGrid>
            <w:tr w:rsidR="00E84FA0" w:rsidRPr="00E84FA0" w:rsidTr="00E84FA0">
              <w:trPr>
                <w:trHeight w:val="137"/>
              </w:trPr>
              <w:tc>
                <w:tcPr>
                  <w:tcW w:w="317" w:type="dxa"/>
                  <w:vAlign w:val="center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27</w:t>
                  </w:r>
                </w:p>
              </w:tc>
              <w:tc>
                <w:tcPr>
                  <w:tcW w:w="426" w:type="dxa"/>
                  <w:vAlign w:val="center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28</w:t>
                  </w:r>
                </w:p>
              </w:tc>
              <w:tc>
                <w:tcPr>
                  <w:tcW w:w="425" w:type="dxa"/>
                  <w:vAlign w:val="center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29</w:t>
                  </w:r>
                </w:p>
              </w:tc>
              <w:tc>
                <w:tcPr>
                  <w:tcW w:w="425" w:type="dxa"/>
                  <w:vAlign w:val="center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30</w:t>
                  </w:r>
                </w:p>
              </w:tc>
              <w:tc>
                <w:tcPr>
                  <w:tcW w:w="425" w:type="dxa"/>
                  <w:vAlign w:val="center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31</w:t>
                  </w:r>
                </w:p>
              </w:tc>
              <w:tc>
                <w:tcPr>
                  <w:tcW w:w="567" w:type="dxa"/>
                  <w:vAlign w:val="center"/>
                </w:tcPr>
                <w:p w:rsidR="00E84FA0" w:rsidRPr="00E84FA0" w:rsidRDefault="00E84FA0" w:rsidP="00E84FA0">
                  <w:pPr>
                    <w:ind w:left="-108" w:right="28"/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49</w:t>
                  </w:r>
                </w:p>
              </w:tc>
            </w:tr>
          </w:tbl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31849B"/>
                <w:sz w:val="10"/>
                <w:szCs w:val="10"/>
              </w:rPr>
            </w:pPr>
          </w:p>
        </w:tc>
        <w:tc>
          <w:tcPr>
            <w:tcW w:w="2268" w:type="dxa"/>
            <w:gridSpan w:val="2"/>
            <w:vAlign w:val="bottom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36"/>
              <w:gridCol w:w="336"/>
              <w:gridCol w:w="336"/>
              <w:gridCol w:w="336"/>
              <w:gridCol w:w="336"/>
            </w:tblGrid>
            <w:tr w:rsidR="00E84FA0" w:rsidRPr="00E84FA0" w:rsidTr="00E84FA0">
              <w:tc>
                <w:tcPr>
                  <w:tcW w:w="336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31</w:t>
                  </w:r>
                </w:p>
              </w:tc>
              <w:tc>
                <w:tcPr>
                  <w:tcW w:w="336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32</w:t>
                  </w:r>
                </w:p>
              </w:tc>
              <w:tc>
                <w:tcPr>
                  <w:tcW w:w="336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33</w:t>
                  </w:r>
                </w:p>
              </w:tc>
              <w:tc>
                <w:tcPr>
                  <w:tcW w:w="336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34</w:t>
                  </w:r>
                </w:p>
              </w:tc>
              <w:tc>
                <w:tcPr>
                  <w:tcW w:w="336" w:type="dxa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0"/>
                      <w:szCs w:val="10"/>
                    </w:rPr>
                    <w:t>35</w:t>
                  </w:r>
                </w:p>
              </w:tc>
            </w:tr>
          </w:tbl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31849B"/>
                <w:sz w:val="10"/>
                <w:szCs w:val="10"/>
              </w:rPr>
            </w:pPr>
          </w:p>
        </w:tc>
      </w:tr>
      <w:tr w:rsidR="00E84FA0" w:rsidRPr="00E84FA0" w:rsidTr="00E84FA0">
        <w:tc>
          <w:tcPr>
            <w:tcW w:w="1526" w:type="dxa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31849B"/>
                <w:sz w:val="20"/>
                <w:szCs w:val="20"/>
              </w:rPr>
              <w:t>Дни недели</w:t>
            </w:r>
          </w:p>
        </w:tc>
        <w:tc>
          <w:tcPr>
            <w:tcW w:w="2410" w:type="dxa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800"/>
            </w:tblGrid>
            <w:tr w:rsidR="00E84FA0" w:rsidRPr="00E84FA0" w:rsidTr="00E84FA0">
              <w:trPr>
                <w:trHeight w:val="269"/>
              </w:trPr>
              <w:tc>
                <w:tcPr>
                  <w:tcW w:w="1800" w:type="dxa"/>
                  <w:vAlign w:val="center"/>
                </w:tcPr>
                <w:p w:rsidR="00E84FA0" w:rsidRPr="00E84FA0" w:rsidRDefault="00E84FA0" w:rsidP="00E84FA0">
                  <w:pPr>
                    <w:jc w:val="center"/>
                    <w:rPr>
                      <w:rFonts w:ascii="Times New Roman" w:hAnsi="Times New Roman" w:cs="Times New Roman"/>
                      <w:b/>
                      <w:color w:val="31849B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31849B"/>
                      <w:sz w:val="16"/>
                      <w:szCs w:val="16"/>
                    </w:rPr>
                    <w:t>3 четверть</w:t>
                  </w:r>
                </w:p>
              </w:tc>
            </w:tr>
          </w:tbl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31849B"/>
                <w:sz w:val="16"/>
                <w:szCs w:val="16"/>
              </w:rPr>
            </w:pPr>
          </w:p>
        </w:tc>
        <w:tc>
          <w:tcPr>
            <w:tcW w:w="4110" w:type="dxa"/>
            <w:gridSpan w:val="3"/>
            <w:vAlign w:val="center"/>
          </w:tcPr>
          <w:p w:rsidR="00E84FA0" w:rsidRPr="00E84FA0" w:rsidRDefault="00E84FA0" w:rsidP="00E84FA0">
            <w:pPr>
              <w:ind w:left="-29"/>
              <w:jc w:val="center"/>
              <w:rPr>
                <w:rFonts w:ascii="Times New Roman" w:hAnsi="Times New Roman" w:cs="Times New Roman"/>
                <w:b/>
                <w:color w:val="31849B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31849B"/>
                <w:sz w:val="16"/>
                <w:szCs w:val="16"/>
              </w:rPr>
              <w:t>4 четверть – 1-4,9,11класс- 7 недель 2 дня</w:t>
            </w:r>
          </w:p>
          <w:p w:rsidR="00E84FA0" w:rsidRPr="00E84FA0" w:rsidRDefault="00E84FA0" w:rsidP="00E84FA0">
            <w:pPr>
              <w:ind w:left="-29"/>
              <w:jc w:val="center"/>
              <w:rPr>
                <w:rFonts w:ascii="Times New Roman" w:hAnsi="Times New Roman" w:cs="Times New Roman"/>
                <w:b/>
                <w:color w:val="31849B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31849B"/>
                <w:sz w:val="16"/>
                <w:szCs w:val="16"/>
              </w:rPr>
              <w:t>5-8,10 класс– 8 недель1 день</w:t>
            </w:r>
          </w:p>
        </w:tc>
        <w:tc>
          <w:tcPr>
            <w:tcW w:w="6379" w:type="dxa"/>
            <w:gridSpan w:val="4"/>
            <w:vAlign w:val="center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31849B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31849B"/>
                <w:sz w:val="16"/>
                <w:szCs w:val="16"/>
              </w:rPr>
              <w:t>9,11 классы июнь экзаменационный период    1-8,10классы - летние каникулы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31849B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31849B"/>
                <w:sz w:val="16"/>
                <w:szCs w:val="16"/>
              </w:rPr>
              <w:t>4,5-8,10 промежуточная аттестация с 06 апреля по 29 мая 2020 год.</w:t>
            </w:r>
          </w:p>
        </w:tc>
      </w:tr>
      <w:tr w:rsidR="00E84FA0" w:rsidRPr="00E84FA0" w:rsidTr="00E84FA0">
        <w:trPr>
          <w:trHeight w:val="1926"/>
        </w:trPr>
        <w:tc>
          <w:tcPr>
            <w:tcW w:w="1526" w:type="dxa"/>
          </w:tcPr>
          <w:tbl>
            <w:tblPr>
              <w:tblW w:w="1418" w:type="dxa"/>
              <w:tblLayout w:type="fixed"/>
              <w:tblLook w:val="01E0" w:firstRow="1" w:lastRow="1" w:firstColumn="1" w:lastColumn="1" w:noHBand="0" w:noVBand="0"/>
            </w:tblPr>
            <w:tblGrid>
              <w:gridCol w:w="1418"/>
            </w:tblGrid>
            <w:tr w:rsidR="00E84FA0" w:rsidRPr="00E84FA0" w:rsidTr="00E84FA0">
              <w:tc>
                <w:tcPr>
                  <w:tcW w:w="1418" w:type="dxa"/>
                </w:tcPr>
                <w:p w:rsidR="00E84FA0" w:rsidRPr="00E84FA0" w:rsidRDefault="00E84FA0" w:rsidP="00E84FA0">
                  <w:pPr>
                    <w:spacing w:line="360" w:lineRule="auto"/>
                    <w:ind w:right="-55"/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  <w:lastRenderedPageBreak/>
                    <w:t>Понедельник</w:t>
                  </w:r>
                </w:p>
              </w:tc>
            </w:tr>
            <w:tr w:rsidR="00E84FA0" w:rsidRPr="00E84FA0" w:rsidTr="00E84FA0">
              <w:tc>
                <w:tcPr>
                  <w:tcW w:w="1418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  <w:t>Вторник</w:t>
                  </w:r>
                </w:p>
              </w:tc>
            </w:tr>
            <w:tr w:rsidR="00E84FA0" w:rsidRPr="00E84FA0" w:rsidTr="00E84FA0">
              <w:tc>
                <w:tcPr>
                  <w:tcW w:w="1418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  <w:t>Среда</w:t>
                  </w:r>
                </w:p>
              </w:tc>
            </w:tr>
            <w:tr w:rsidR="00E84FA0" w:rsidRPr="00E84FA0" w:rsidTr="00E84FA0">
              <w:tc>
                <w:tcPr>
                  <w:tcW w:w="1418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  <w:t>Четверг</w:t>
                  </w:r>
                </w:p>
              </w:tc>
            </w:tr>
            <w:tr w:rsidR="00E84FA0" w:rsidRPr="00E84FA0" w:rsidTr="00E84FA0">
              <w:tc>
                <w:tcPr>
                  <w:tcW w:w="1418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  <w:t>Пятница</w:t>
                  </w:r>
                </w:p>
              </w:tc>
            </w:tr>
            <w:tr w:rsidR="00E84FA0" w:rsidRPr="00E84FA0" w:rsidTr="00E84FA0">
              <w:tc>
                <w:tcPr>
                  <w:tcW w:w="1418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00B050"/>
                      <w:sz w:val="16"/>
                      <w:szCs w:val="16"/>
                    </w:rPr>
                    <w:t>Суббота</w:t>
                  </w:r>
                </w:p>
              </w:tc>
            </w:tr>
            <w:tr w:rsidR="00E84FA0" w:rsidRPr="00E84FA0" w:rsidTr="00E84FA0">
              <w:tc>
                <w:tcPr>
                  <w:tcW w:w="1418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Воскресенье</w:t>
                  </w:r>
                </w:p>
              </w:tc>
            </w:tr>
          </w:tbl>
          <w:p w:rsidR="00E84FA0" w:rsidRPr="00E84FA0" w:rsidRDefault="00E84FA0" w:rsidP="00E84FA0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tbl>
            <w:tblPr>
              <w:tblW w:w="2307" w:type="dxa"/>
              <w:tblLayout w:type="fixed"/>
              <w:tblLook w:val="01E0" w:firstRow="1" w:lastRow="1" w:firstColumn="1" w:lastColumn="1" w:noHBand="0" w:noVBand="0"/>
            </w:tblPr>
            <w:tblGrid>
              <w:gridCol w:w="317"/>
              <w:gridCol w:w="376"/>
              <w:gridCol w:w="376"/>
              <w:gridCol w:w="376"/>
              <w:gridCol w:w="431"/>
              <w:gridCol w:w="431"/>
            </w:tblGrid>
            <w:tr w:rsidR="00E84FA0" w:rsidRPr="00E84FA0" w:rsidTr="00E84FA0">
              <w:tc>
                <w:tcPr>
                  <w:tcW w:w="31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431" w:type="dxa"/>
                  <w:shd w:val="clear" w:color="auto" w:fill="92D05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431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30</w:t>
                  </w:r>
                </w:p>
              </w:tc>
            </w:tr>
            <w:tr w:rsidR="00E84FA0" w:rsidRPr="00E84FA0" w:rsidTr="00E84FA0">
              <w:tc>
                <w:tcPr>
                  <w:tcW w:w="31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431" w:type="dxa"/>
                  <w:shd w:val="clear" w:color="auto" w:fill="92D05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24 </w:t>
                  </w:r>
                </w:p>
              </w:tc>
              <w:tc>
                <w:tcPr>
                  <w:tcW w:w="431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31</w:t>
                  </w:r>
                </w:p>
              </w:tc>
            </w:tr>
            <w:tr w:rsidR="00E84FA0" w:rsidRPr="00E84FA0" w:rsidTr="00E84FA0">
              <w:tc>
                <w:tcPr>
                  <w:tcW w:w="31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431" w:type="dxa"/>
                  <w:shd w:val="clear" w:color="auto" w:fill="92D05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431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31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431" w:type="dxa"/>
                  <w:shd w:val="clear" w:color="auto" w:fill="92D05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431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317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431" w:type="dxa"/>
                  <w:shd w:val="clear" w:color="auto" w:fill="92D05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431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317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431" w:type="dxa"/>
                  <w:shd w:val="clear" w:color="auto" w:fill="92D05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431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317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76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431" w:type="dxa"/>
                  <w:shd w:val="clear" w:color="auto" w:fill="92D050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431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</w:tr>
          </w:tbl>
          <w:p w:rsidR="00E84FA0" w:rsidRPr="00E84FA0" w:rsidRDefault="00E84FA0" w:rsidP="00E84FA0">
            <w:pPr>
              <w:spacing w:line="36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tbl>
            <w:tblPr>
              <w:tblW w:w="2301" w:type="dxa"/>
              <w:tblLayout w:type="fixed"/>
              <w:tblLook w:val="01E0" w:firstRow="1" w:lastRow="1" w:firstColumn="1" w:lastColumn="1" w:noHBand="0" w:noVBand="0"/>
            </w:tblPr>
            <w:tblGrid>
              <w:gridCol w:w="276"/>
              <w:gridCol w:w="467"/>
              <w:gridCol w:w="425"/>
              <w:gridCol w:w="425"/>
              <w:gridCol w:w="426"/>
              <w:gridCol w:w="282"/>
            </w:tblGrid>
            <w:tr w:rsidR="00E84FA0" w:rsidRPr="00E84FA0" w:rsidTr="00E84FA0">
              <w:tc>
                <w:tcPr>
                  <w:tcW w:w="2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404040" w:themeColor="text1" w:themeTint="BF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404040" w:themeColor="text1" w:themeTint="BF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ind w:left="-108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282" w:type="dxa"/>
                  <w:vAlign w:val="center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6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ind w:left="-108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282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76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ind w:left="-108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282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76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6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ind w:left="-108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282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76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6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76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6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76" w:type="dxa"/>
                  <w:shd w:val="clear" w:color="auto" w:fill="auto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67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42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</w:tr>
          </w:tbl>
          <w:p w:rsidR="00E84FA0" w:rsidRPr="00E84FA0" w:rsidRDefault="00E84FA0" w:rsidP="00E84FA0">
            <w:pPr>
              <w:spacing w:line="36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tbl>
            <w:tblPr>
              <w:tblW w:w="1824" w:type="dxa"/>
              <w:tblLayout w:type="fixed"/>
              <w:tblLook w:val="01E0" w:firstRow="1" w:lastRow="1" w:firstColumn="1" w:lastColumn="1" w:noHBand="0" w:noVBand="0"/>
            </w:tblPr>
            <w:tblGrid>
              <w:gridCol w:w="296"/>
              <w:gridCol w:w="400"/>
              <w:gridCol w:w="376"/>
              <w:gridCol w:w="376"/>
              <w:gridCol w:w="376"/>
            </w:tblGrid>
            <w:tr w:rsidR="00E84FA0" w:rsidRPr="00E84FA0" w:rsidTr="00E84FA0">
              <w:tc>
                <w:tcPr>
                  <w:tcW w:w="29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400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25</w:t>
                  </w:r>
                </w:p>
              </w:tc>
            </w:tr>
            <w:tr w:rsidR="00E84FA0" w:rsidRPr="00E84FA0" w:rsidTr="00E84FA0">
              <w:tc>
                <w:tcPr>
                  <w:tcW w:w="29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400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26</w:t>
                  </w:r>
                </w:p>
              </w:tc>
            </w:tr>
            <w:tr w:rsidR="00E84FA0" w:rsidRPr="00E84FA0" w:rsidTr="00E84FA0">
              <w:tc>
                <w:tcPr>
                  <w:tcW w:w="29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400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27</w:t>
                  </w:r>
                </w:p>
              </w:tc>
            </w:tr>
            <w:tr w:rsidR="00E84FA0" w:rsidRPr="00E84FA0" w:rsidTr="00E84FA0">
              <w:tc>
                <w:tcPr>
                  <w:tcW w:w="29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400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28</w:t>
                  </w:r>
                </w:p>
              </w:tc>
            </w:tr>
            <w:tr w:rsidR="00E84FA0" w:rsidRPr="00E84FA0" w:rsidTr="00E84FA0">
              <w:tc>
                <w:tcPr>
                  <w:tcW w:w="29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00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29</w:t>
                  </w:r>
                </w:p>
              </w:tc>
            </w:tr>
            <w:tr w:rsidR="00E84FA0" w:rsidRPr="00E84FA0" w:rsidTr="00E84FA0">
              <w:tc>
                <w:tcPr>
                  <w:tcW w:w="29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00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30</w:t>
                  </w:r>
                </w:p>
              </w:tc>
            </w:tr>
            <w:tr w:rsidR="00E84FA0" w:rsidRPr="00E84FA0" w:rsidTr="00E84FA0">
              <w:tc>
                <w:tcPr>
                  <w:tcW w:w="29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00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376" w:type="dxa"/>
                  <w:shd w:val="clear" w:color="auto" w:fill="FFFFFF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31</w:t>
                  </w:r>
                </w:p>
              </w:tc>
            </w:tr>
          </w:tbl>
          <w:p w:rsidR="00E84FA0" w:rsidRPr="00E84FA0" w:rsidRDefault="00E84FA0" w:rsidP="00E84FA0">
            <w:pPr>
              <w:spacing w:line="36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tbl>
            <w:tblPr>
              <w:tblW w:w="2018" w:type="dxa"/>
              <w:tblLayout w:type="fixed"/>
              <w:tblLook w:val="01E0" w:firstRow="1" w:lastRow="1" w:firstColumn="1" w:lastColumn="1" w:noHBand="0" w:noVBand="0"/>
            </w:tblPr>
            <w:tblGrid>
              <w:gridCol w:w="296"/>
              <w:gridCol w:w="376"/>
              <w:gridCol w:w="376"/>
              <w:gridCol w:w="376"/>
              <w:gridCol w:w="594"/>
            </w:tblGrid>
            <w:tr w:rsidR="00E84FA0" w:rsidRPr="00E84FA0" w:rsidTr="00E84FA0">
              <w:tc>
                <w:tcPr>
                  <w:tcW w:w="29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9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29</w:t>
                  </w:r>
                </w:p>
              </w:tc>
            </w:tr>
            <w:tr w:rsidR="00E84FA0" w:rsidRPr="00E84FA0" w:rsidTr="00E84FA0">
              <w:tc>
                <w:tcPr>
                  <w:tcW w:w="29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59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30</w:t>
                  </w:r>
                </w:p>
              </w:tc>
            </w:tr>
            <w:tr w:rsidR="00E84FA0" w:rsidRPr="00E84FA0" w:rsidTr="00E84FA0">
              <w:tc>
                <w:tcPr>
                  <w:tcW w:w="29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59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9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59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9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59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9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59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9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594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</w:tr>
          </w:tbl>
          <w:p w:rsidR="00E84FA0" w:rsidRPr="00E84FA0" w:rsidRDefault="00E84FA0" w:rsidP="00E84FA0">
            <w:pPr>
              <w:spacing w:line="36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2"/>
          </w:tcPr>
          <w:tbl>
            <w:tblPr>
              <w:tblW w:w="1890" w:type="dxa"/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379"/>
              <w:gridCol w:w="425"/>
              <w:gridCol w:w="425"/>
              <w:gridCol w:w="89"/>
              <w:gridCol w:w="336"/>
            </w:tblGrid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9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425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27</w:t>
                  </w: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9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14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336" w:type="dxa"/>
                </w:tcPr>
                <w:p w:rsidR="00E84FA0" w:rsidRPr="00E84FA0" w:rsidRDefault="00E84FA0" w:rsidP="00E84FA0">
                  <w:pPr>
                    <w:spacing w:line="360" w:lineRule="auto"/>
                    <w:ind w:left="-55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28</w:t>
                  </w: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79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425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sz w:val="16"/>
                      <w:szCs w:val="16"/>
                    </w:rPr>
                    <w:t>29</w:t>
                  </w: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9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425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30</w:t>
                  </w: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79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425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31</w:t>
                  </w: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79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425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</w:tr>
            <w:tr w:rsidR="00E84FA0" w:rsidRPr="00E84FA0" w:rsidTr="00E84FA0">
              <w:tc>
                <w:tcPr>
                  <w:tcW w:w="2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79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42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425" w:type="dxa"/>
                  <w:gridSpan w:val="2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</w:p>
              </w:tc>
            </w:tr>
          </w:tbl>
          <w:p w:rsidR="00E84FA0" w:rsidRPr="00E84FA0" w:rsidRDefault="00E84FA0" w:rsidP="00E84FA0">
            <w:pPr>
              <w:spacing w:line="36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</w:tcPr>
          <w:tbl>
            <w:tblPr>
              <w:tblW w:w="2089" w:type="dxa"/>
              <w:tblLayout w:type="fixed"/>
              <w:tblLook w:val="01E0" w:firstRow="1" w:lastRow="1" w:firstColumn="1" w:lastColumn="1" w:noHBand="0" w:noVBand="0"/>
            </w:tblPr>
            <w:tblGrid>
              <w:gridCol w:w="296"/>
              <w:gridCol w:w="305"/>
              <w:gridCol w:w="376"/>
              <w:gridCol w:w="376"/>
              <w:gridCol w:w="736"/>
            </w:tblGrid>
            <w:tr w:rsidR="00E84FA0" w:rsidRPr="00E84FA0" w:rsidTr="00E84FA0">
              <w:tc>
                <w:tcPr>
                  <w:tcW w:w="29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7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24   31</w:t>
                  </w:r>
                </w:p>
              </w:tc>
            </w:tr>
            <w:tr w:rsidR="00E84FA0" w:rsidRPr="00E84FA0" w:rsidTr="00E84FA0">
              <w:tc>
                <w:tcPr>
                  <w:tcW w:w="29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7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25</w:t>
                  </w:r>
                </w:p>
              </w:tc>
            </w:tr>
            <w:tr w:rsidR="00E84FA0" w:rsidRPr="00E84FA0" w:rsidTr="00E84FA0">
              <w:tc>
                <w:tcPr>
                  <w:tcW w:w="29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7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26</w:t>
                  </w:r>
                </w:p>
              </w:tc>
            </w:tr>
            <w:tr w:rsidR="00E84FA0" w:rsidRPr="00E84FA0" w:rsidTr="00E84FA0">
              <w:tc>
                <w:tcPr>
                  <w:tcW w:w="29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27</w:t>
                  </w:r>
                </w:p>
              </w:tc>
            </w:tr>
            <w:tr w:rsidR="00E84FA0" w:rsidRPr="00E84FA0" w:rsidTr="00E84FA0">
              <w:tc>
                <w:tcPr>
                  <w:tcW w:w="29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7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28</w:t>
                  </w:r>
                </w:p>
              </w:tc>
            </w:tr>
            <w:tr w:rsidR="00E84FA0" w:rsidRPr="00E84FA0" w:rsidTr="00E84FA0">
              <w:tc>
                <w:tcPr>
                  <w:tcW w:w="29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0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7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29</w:t>
                  </w:r>
                </w:p>
              </w:tc>
            </w:tr>
            <w:tr w:rsidR="00E84FA0" w:rsidRPr="00E84FA0" w:rsidTr="00E84FA0">
              <w:tc>
                <w:tcPr>
                  <w:tcW w:w="29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05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7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736" w:type="dxa"/>
                </w:tcPr>
                <w:p w:rsidR="00E84FA0" w:rsidRPr="00E84FA0" w:rsidRDefault="00E84FA0" w:rsidP="00E84FA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E84FA0"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30</w:t>
                  </w:r>
                </w:p>
              </w:tc>
            </w:tr>
          </w:tbl>
          <w:p w:rsidR="00E84FA0" w:rsidRPr="00E84FA0" w:rsidRDefault="00E84FA0" w:rsidP="00E84FA0">
            <w:pPr>
              <w:spacing w:line="36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84FA0" w:rsidRPr="00E84FA0" w:rsidTr="00E84FA0">
        <w:tblPrEx>
          <w:tblLook w:val="04A0" w:firstRow="1" w:lastRow="0" w:firstColumn="1" w:lastColumn="0" w:noHBand="0" w:noVBand="1"/>
        </w:tblPrEx>
        <w:trPr>
          <w:trHeight w:val="3486"/>
        </w:trPr>
        <w:tc>
          <w:tcPr>
            <w:tcW w:w="7542" w:type="dxa"/>
            <w:gridSpan w:val="4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548DD4"/>
                <w:sz w:val="18"/>
                <w:szCs w:val="18"/>
              </w:rPr>
            </w:pPr>
            <w:r w:rsidRPr="00E84FA0">
              <w:rPr>
                <w:rFonts w:ascii="Times New Roman" w:hAnsi="Times New Roman" w:cs="Times New Roman"/>
                <w:b/>
                <w:color w:val="548DD4"/>
                <w:sz w:val="18"/>
                <w:szCs w:val="18"/>
              </w:rPr>
              <w:t>Справочно: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4FA0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праздничных и выходных дней на 2019 – 2020 учебный год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b/>
                <w:color w:val="215868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215868"/>
                <w:sz w:val="16"/>
                <w:szCs w:val="16"/>
              </w:rPr>
              <w:t>2</w:t>
            </w:r>
            <w:r w:rsidRPr="00E84FA0">
              <w:rPr>
                <w:rFonts w:ascii="Times New Roman" w:hAnsi="Times New Roman" w:cs="Times New Roman"/>
                <w:b/>
                <w:color w:val="215868"/>
                <w:sz w:val="16"/>
                <w:szCs w:val="16"/>
                <w:u w:val="single"/>
              </w:rPr>
              <w:t>019 год</w:t>
            </w:r>
            <w:r w:rsidRPr="00E84FA0">
              <w:rPr>
                <w:rFonts w:ascii="Times New Roman" w:hAnsi="Times New Roman" w:cs="Times New Roman"/>
                <w:b/>
                <w:color w:val="215868"/>
                <w:sz w:val="16"/>
                <w:szCs w:val="16"/>
              </w:rPr>
              <w:t>: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b/>
                <w:color w:val="215868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215868"/>
                <w:sz w:val="16"/>
                <w:szCs w:val="16"/>
              </w:rPr>
              <w:t xml:space="preserve">    - 1 сентября (вс.)– День знаний;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b/>
                <w:color w:val="215868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215868"/>
                <w:sz w:val="16"/>
                <w:szCs w:val="16"/>
              </w:rPr>
              <w:t xml:space="preserve">    - 4 ноября (пн.) – праздничный день (День народного единства).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  <w:u w:val="single"/>
              </w:rPr>
              <w:t>2020 год</w:t>
            </w:r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: 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-1–8 января -праздничные дни (Новогодние      каникулы);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   -7 января (вт.) - праздничный день (Рождество Христово);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  - 23 февраля (вс.) – праздничный день (День защитника Отечества);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  - 24 февраля (пн.) –перенесен за 23 февраля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- 8 марта (вс.) – праздничный день (Международный женский день);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   - 9 марта (</w:t>
            </w:r>
            <w:proofErr w:type="spellStart"/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пн</w:t>
            </w:r>
            <w:proofErr w:type="spellEnd"/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) перенесен за 8 марта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- 1-5мая (пт., сб., </w:t>
            </w:r>
            <w:proofErr w:type="spellStart"/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вс,пн</w:t>
            </w:r>
            <w:proofErr w:type="spellEnd"/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 xml:space="preserve">., </w:t>
            </w:r>
            <w:proofErr w:type="spellStart"/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вт</w:t>
            </w:r>
            <w:proofErr w:type="spellEnd"/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) – праздничный день (Праздник Весны и Труда);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- 9-11 мая (</w:t>
            </w:r>
            <w:proofErr w:type="spellStart"/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сб</w:t>
            </w:r>
            <w:proofErr w:type="spellEnd"/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.,</w:t>
            </w:r>
            <w:proofErr w:type="spellStart"/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вс</w:t>
            </w:r>
            <w:proofErr w:type="spellEnd"/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.,пн.) – праздничный день (День Победы);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lastRenderedPageBreak/>
              <w:t xml:space="preserve">   - 12-14 июня (</w:t>
            </w:r>
            <w:proofErr w:type="spellStart"/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пт</w:t>
            </w:r>
            <w:proofErr w:type="spellEnd"/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.,</w:t>
            </w:r>
            <w:proofErr w:type="spellStart"/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сб</w:t>
            </w:r>
            <w:proofErr w:type="spellEnd"/>
            <w:r w:rsidRPr="00E84FA0"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  <w:t>.,вс.) – праздничный день (День России).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4FA0">
              <w:rPr>
                <w:rFonts w:ascii="Times New Roman" w:hAnsi="Times New Roman" w:cs="Times New Roman"/>
                <w:b/>
                <w:noProof/>
                <w:color w:val="C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7A5F538" wp14:editId="54BD2CF9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0</wp:posOffset>
                      </wp:positionV>
                      <wp:extent cx="4362450" cy="342900"/>
                      <wp:effectExtent l="0" t="0" r="19050" b="19050"/>
                      <wp:wrapNone/>
                      <wp:docPr id="307" name="Надпись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6245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07579" w:rsidRPr="00536E3E" w:rsidRDefault="00B07579" w:rsidP="00E84FA0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536E3E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СРОКИ ПРОВЕДЕНИЯ ПРОМЕЖУТОЧНОЙ АТТЕСТАЦИИ</w:t>
                                  </w:r>
                                </w:p>
                                <w:p w:rsidR="00B07579" w:rsidRPr="00536E3E" w:rsidRDefault="00B07579" w:rsidP="00E84FA0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536E3E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с 06.04.2020 год по 29.05.2020 год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17A5F53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07" o:spid="_x0000_s1026" type="#_x0000_t202" style="position:absolute;left:0;text-align:left;margin-left:0;margin-top:0;width:343.5pt;height:27pt;z-index: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">
                      <v:textbox>
                        <w:txbxContent>
                          <w:p w:rsidR="00B07579" w:rsidRPr="00536E3E" w:rsidRDefault="00B07579" w:rsidP="00E84FA0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536E3E">
                              <w:rPr>
                                <w:b/>
                                <w:sz w:val="18"/>
                                <w:szCs w:val="18"/>
                              </w:rPr>
                              <w:t>СРОКИ ПРОВЕДЕНИЯ ПРОМЕЖУТОЧНОЙ АТТЕСТАЦИИ</w:t>
                            </w:r>
                          </w:p>
                          <w:p w:rsidR="00B07579" w:rsidRPr="00536E3E" w:rsidRDefault="00B07579" w:rsidP="00E84FA0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536E3E">
                              <w:rPr>
                                <w:b/>
                                <w:sz w:val="18"/>
                                <w:szCs w:val="18"/>
                              </w:rPr>
                              <w:t>с 06.04.2020 год по 29.05.2020 год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883" w:type="dxa"/>
            <w:gridSpan w:val="5"/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E84FA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lastRenderedPageBreak/>
              <w:t>красный цвет чисел – суббота, воскресенья и праздники;</w:t>
            </w:r>
          </w:p>
          <w:p w:rsidR="00E84FA0" w:rsidRPr="00E84FA0" w:rsidRDefault="00E84FA0" w:rsidP="00E84FA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4FA0">
              <w:rPr>
                <w:rFonts w:ascii="Times New Roman" w:hAnsi="Times New Roman" w:cs="Times New Roman"/>
                <w:b/>
                <w:sz w:val="18"/>
                <w:szCs w:val="18"/>
              </w:rPr>
              <w:t>1 сентября – начало учебного года. Аттестационные периоды – четверти.</w:t>
            </w:r>
          </w:p>
          <w:p w:rsidR="00E84FA0" w:rsidRPr="00E84FA0" w:rsidRDefault="00E84FA0" w:rsidP="00E84FA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E84FA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каникулы: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4FA0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00"/>
              </w:rPr>
              <w:t>осенние – 28.10.2019 – 04.11.2019(8 календарных дней)</w:t>
            </w:r>
            <w:r w:rsidRPr="00E84FA0">
              <w:rPr>
                <w:rFonts w:ascii="Times New Roman" w:hAnsi="Times New Roman" w:cs="Times New Roman"/>
                <w:b/>
                <w:sz w:val="18"/>
                <w:szCs w:val="18"/>
              </w:rPr>
              <w:t>;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4FA0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C000"/>
              </w:rPr>
              <w:t>зимние – 27.12.2019 – 10.01.2020(15 календарных дней)</w:t>
            </w:r>
            <w:r w:rsidRPr="00E84FA0">
              <w:rPr>
                <w:rFonts w:ascii="Times New Roman" w:hAnsi="Times New Roman" w:cs="Times New Roman"/>
                <w:b/>
                <w:sz w:val="18"/>
                <w:szCs w:val="18"/>
              </w:rPr>
              <w:t>;</w:t>
            </w:r>
          </w:p>
          <w:p w:rsidR="00E84FA0" w:rsidRPr="00E84FA0" w:rsidRDefault="00E84FA0" w:rsidP="00E84FA0">
            <w:pPr>
              <w:shd w:val="clear" w:color="auto" w:fill="FBD4B4" w:themeFill="accent6" w:themeFillTint="66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4FA0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BD4B4"/>
              </w:rPr>
              <w:t>для 1-х классов дополнительно – 17.02.2020– 23.02.2020(7 календарных дней)</w:t>
            </w:r>
            <w:r w:rsidRPr="00E84FA0">
              <w:rPr>
                <w:rFonts w:ascii="Times New Roman" w:hAnsi="Times New Roman" w:cs="Times New Roman"/>
                <w:b/>
                <w:sz w:val="18"/>
                <w:szCs w:val="18"/>
              </w:rPr>
              <w:t>;</w:t>
            </w:r>
          </w:p>
          <w:p w:rsidR="00E84FA0" w:rsidRPr="00E84FA0" w:rsidRDefault="00E84FA0" w:rsidP="00E84FA0">
            <w:pPr>
              <w:shd w:val="clear" w:color="auto" w:fill="92D05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4FA0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C2D69B"/>
              </w:rPr>
              <w:t>весенние – 23.03.2020 – 29.03.2020(7 календарных дней)</w:t>
            </w:r>
            <w:r w:rsidRPr="00E84FA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highlight w:val="lightGray"/>
              </w:rPr>
            </w:pPr>
            <w:r w:rsidRPr="00E84FA0">
              <w:rPr>
                <w:rFonts w:ascii="Times New Roman" w:hAnsi="Times New Roman" w:cs="Times New Roman"/>
                <w:b/>
                <w:sz w:val="18"/>
                <w:szCs w:val="18"/>
                <w:highlight w:val="lightGray"/>
              </w:rPr>
              <w:t>25 мая окончание учебного года для 1-4, 9, 11  классов.</w:t>
            </w:r>
          </w:p>
          <w:p w:rsidR="00E84FA0" w:rsidRPr="00E84FA0" w:rsidRDefault="00E84FA0" w:rsidP="00E84FA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4FA0"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</w:rPr>
              <w:t>29 мая – окончание учебного года для 5-8,10 классов</w:t>
            </w:r>
            <w:r w:rsidRPr="00E84FA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E84FA0" w:rsidRPr="00E84FA0" w:rsidRDefault="00E84FA0" w:rsidP="00E84FA0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color w:val="E36C0A"/>
                <w:sz w:val="18"/>
                <w:szCs w:val="18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E36C0A"/>
                <w:sz w:val="18"/>
                <w:szCs w:val="18"/>
              </w:rPr>
              <w:t>1 классы – 162 учебных дней (33 учебные недели) (всего 168 дней 6 выходных)</w:t>
            </w:r>
          </w:p>
          <w:p w:rsidR="00E84FA0" w:rsidRPr="00E84FA0" w:rsidRDefault="00E84FA0" w:rsidP="00E84FA0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color w:val="0070C0"/>
                <w:sz w:val="18"/>
                <w:szCs w:val="18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0070C0"/>
                <w:sz w:val="18"/>
                <w:szCs w:val="18"/>
              </w:rPr>
              <w:t xml:space="preserve">5-8,10 классы-167учебных  дня (35 учебных недель) (всего173 дня 6 выходных) </w:t>
            </w:r>
          </w:p>
          <w:p w:rsidR="00E84FA0" w:rsidRPr="00E84FA0" w:rsidRDefault="00E84FA0" w:rsidP="00E84FA0">
            <w:pPr>
              <w:shd w:val="clear" w:color="auto" w:fill="FFFFFF"/>
              <w:ind w:right="-108"/>
              <w:rPr>
                <w:rFonts w:ascii="Times New Roman" w:hAnsi="Times New Roman" w:cs="Times New Roman"/>
                <w:b/>
                <w:i/>
                <w:color w:val="00B050"/>
                <w:sz w:val="18"/>
                <w:szCs w:val="18"/>
              </w:rPr>
            </w:pPr>
            <w:r w:rsidRPr="00E84FA0">
              <w:rPr>
                <w:rFonts w:ascii="Times New Roman" w:hAnsi="Times New Roman" w:cs="Times New Roman"/>
                <w:b/>
                <w:i/>
                <w:color w:val="00B050"/>
                <w:sz w:val="18"/>
                <w:szCs w:val="18"/>
              </w:rPr>
              <w:t>2-4,9, 11классы-163учебных дня(34 учебные недели)(всего 169 дней 6 выходных)</w:t>
            </w:r>
          </w:p>
          <w:p w:rsidR="00E84FA0" w:rsidRPr="00E84FA0" w:rsidRDefault="00E84FA0" w:rsidP="00E84FA0">
            <w:pPr>
              <w:shd w:val="clear" w:color="auto" w:fill="FFFFFF"/>
              <w:rPr>
                <w:rFonts w:ascii="Times New Roman" w:hAnsi="Times New Roman" w:cs="Times New Roman"/>
                <w:b/>
                <w:color w:val="17365D" w:themeColor="text2" w:themeShade="BF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17365D" w:themeColor="text2" w:themeShade="BF"/>
                <w:sz w:val="16"/>
                <w:szCs w:val="16"/>
              </w:rPr>
              <w:t>Выходные дни в Рабочей программе  – 24.02.2020, 09.03.2020, 01.05.2020, 04.05.2020, 05.05.2020,  11.05.2020.</w:t>
            </w:r>
          </w:p>
          <w:p w:rsidR="00E84FA0" w:rsidRPr="00E84FA0" w:rsidRDefault="00E84FA0" w:rsidP="00E84FA0">
            <w:pPr>
              <w:shd w:val="clear" w:color="auto" w:fill="FFFFFF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  <w:p w:rsidR="00E84FA0" w:rsidRPr="00E84FA0" w:rsidRDefault="00E84FA0" w:rsidP="00E84FA0">
            <w:pPr>
              <w:shd w:val="clear" w:color="auto" w:fill="FFFFFF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E84FA0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Выходные дни на каникулах -04.11.2019;  с 01.01.2020 по 08.01.2020.</w:t>
            </w:r>
          </w:p>
        </w:tc>
      </w:tr>
    </w:tbl>
    <w:p w:rsidR="002A1BAC" w:rsidRPr="002A1BAC" w:rsidRDefault="002A1BAC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sectPr w:rsidR="002A1BAC" w:rsidRPr="002A1BAC" w:rsidSect="00E84FA0">
          <w:pgSz w:w="16838" w:h="11906" w:orient="landscape"/>
          <w:pgMar w:top="851" w:right="851" w:bottom="1701" w:left="851" w:header="709" w:footer="709" w:gutter="0"/>
          <w:cols w:space="708"/>
          <w:docGrid w:linePitch="360"/>
        </w:sectPr>
      </w:pPr>
    </w:p>
    <w:p w:rsidR="0074394D" w:rsidRPr="0074394D" w:rsidRDefault="0074394D" w:rsidP="00E84F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bookmarkStart w:id="40" w:name="_Toc425604164"/>
      <w:r w:rsidRPr="0074394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>3.2</w:t>
      </w:r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 Система условий реализации основной образовательной программы.</w:t>
      </w:r>
      <w:bookmarkEnd w:id="40"/>
    </w:p>
    <w:p w:rsidR="00E84FA0" w:rsidRPr="00E84FA0" w:rsidRDefault="0074394D" w:rsidP="00E84FA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41" w:name="_Toc425604165"/>
      <w:r w:rsidRPr="007439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3.2.1. Кадровое обеспечение реализации основной образовательной программы среднего общего образования</w:t>
      </w:r>
      <w:bookmarkEnd w:id="41"/>
    </w:p>
    <w:tbl>
      <w:tblPr>
        <w:tblW w:w="13438" w:type="dxa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2238"/>
        <w:gridCol w:w="1237"/>
        <w:gridCol w:w="2845"/>
        <w:gridCol w:w="850"/>
        <w:gridCol w:w="1560"/>
        <w:gridCol w:w="1275"/>
        <w:gridCol w:w="1843"/>
        <w:gridCol w:w="1134"/>
      </w:tblGrid>
      <w:tr w:rsidR="00E84FA0" w:rsidRPr="00E84FA0" w:rsidTr="00E84FA0">
        <w:trPr>
          <w:trHeight w:val="421"/>
        </w:trPr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Стаж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№ приказа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Курсы ИПК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Полных лет</w:t>
            </w:r>
          </w:p>
        </w:tc>
      </w:tr>
      <w:tr w:rsidR="00E84FA0" w:rsidRPr="00E84FA0" w:rsidTr="00E84FA0"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Лымарева</w:t>
            </w:r>
            <w:proofErr w:type="spellEnd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Людмила Александровна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27.11.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1955</w:t>
            </w:r>
          </w:p>
        </w:tc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Высшее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ТГПИ, </w:t>
            </w:r>
            <w:proofErr w:type="spellStart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ин.яз</w:t>
            </w:r>
            <w:proofErr w:type="spellEnd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№458707,  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78 г"/>
              </w:smartTagPr>
              <w:r w:rsidRPr="00E84FA0">
                <w:rPr>
                  <w:rFonts w:ascii="Times New Roman" w:hAnsi="Times New Roman" w:cs="Times New Roman"/>
                  <w:b/>
                  <w:sz w:val="24"/>
                  <w:szCs w:val="24"/>
                </w:rPr>
                <w:t>1978 г.</w:t>
              </w:r>
            </w:smartTag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41 год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Высшая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Пр. № 169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27.03.2015г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04.09.2017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27.05.2019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21.02.2018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05.09.2017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63 года</w:t>
            </w:r>
          </w:p>
        </w:tc>
      </w:tr>
      <w:tr w:rsidR="00E84FA0" w:rsidRPr="00E84FA0" w:rsidTr="00E84FA0">
        <w:trPr>
          <w:trHeight w:val="696"/>
        </w:trPr>
        <w:tc>
          <w:tcPr>
            <w:tcW w:w="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2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Горбикова</w:t>
            </w:r>
            <w:proofErr w:type="spellEnd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Елена Геннадьевна</w:t>
            </w:r>
          </w:p>
        </w:tc>
        <w:tc>
          <w:tcPr>
            <w:tcW w:w="12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29.10.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1971</w:t>
            </w:r>
          </w:p>
        </w:tc>
        <w:tc>
          <w:tcPr>
            <w:tcW w:w="28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Высшее</w:t>
            </w:r>
          </w:p>
          <w:p w:rsidR="00E84FA0" w:rsidRPr="00E84FA0" w:rsidRDefault="00E84FA0" w:rsidP="00E84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РГПУ, биофак ЭВ № 611541  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1995 г.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28 лет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Высшая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Пр. № 922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22.12.17 г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18.01.2017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05.09.2017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04.03.2017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47 лет</w:t>
            </w:r>
          </w:p>
        </w:tc>
      </w:tr>
      <w:tr w:rsidR="00E84FA0" w:rsidRPr="00E84FA0" w:rsidTr="00E84FA0">
        <w:trPr>
          <w:trHeight w:val="964"/>
        </w:trPr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Тихоненко Любовь Васильевна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09.01. 1951</w:t>
            </w:r>
          </w:p>
        </w:tc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Высшее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РГПИ, истфак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Г-1 №532962,  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1977 г.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48 лет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Высшая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Пр. № 43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26.01.18 г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04.09.2017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06.03.2019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05.02.2019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29.08.2017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68 лет</w:t>
            </w:r>
          </w:p>
        </w:tc>
      </w:tr>
      <w:tr w:rsidR="00E84FA0" w:rsidRPr="00E84FA0" w:rsidTr="00E84FA0">
        <w:trPr>
          <w:trHeight w:val="878"/>
        </w:trPr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Просветова</w:t>
            </w:r>
            <w:proofErr w:type="spellEnd"/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Наталья Васильевна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04.05. 1962</w:t>
            </w:r>
          </w:p>
        </w:tc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Высшее, 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РГПИ, Филфак</w:t>
            </w:r>
          </w:p>
          <w:p w:rsidR="00E84FA0" w:rsidRPr="00E84FA0" w:rsidRDefault="00E84FA0" w:rsidP="00E84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РВ №272531  1988г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37 год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Высшая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Пр. № 483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от 22.06.2018 г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04.09.2017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30.08.2017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15.04.2017</w:t>
            </w:r>
            <w:r w:rsidRPr="00E84FA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57 лет </w:t>
            </w:r>
          </w:p>
        </w:tc>
      </w:tr>
      <w:tr w:rsidR="00E84FA0" w:rsidRPr="00E84FA0" w:rsidTr="00E84FA0">
        <w:trPr>
          <w:trHeight w:val="1402"/>
        </w:trPr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Куценко Денис Николаевич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28.11.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1986</w:t>
            </w:r>
          </w:p>
        </w:tc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Высшее 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ДГТУ физическая культура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Р/№ 2442-з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2019 г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9 лет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б/к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04.09.2019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05.09.2017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17.03.2017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26.11.2018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05.02.2022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15.03.2019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32 года</w:t>
            </w:r>
          </w:p>
        </w:tc>
      </w:tr>
      <w:tr w:rsidR="00E84FA0" w:rsidRPr="00E84FA0" w:rsidTr="00E84FA0">
        <w:tc>
          <w:tcPr>
            <w:tcW w:w="4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Плетнёв</w:t>
            </w:r>
            <w:proofErr w:type="spellEnd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Александр Андреевич</w:t>
            </w:r>
          </w:p>
        </w:tc>
        <w:tc>
          <w:tcPr>
            <w:tcW w:w="12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24.07.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1990</w:t>
            </w:r>
          </w:p>
        </w:tc>
        <w:tc>
          <w:tcPr>
            <w:tcW w:w="28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Высшее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РГПИ, </w:t>
            </w:r>
            <w:proofErr w:type="spellStart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физ.фак</w:t>
            </w:r>
            <w:proofErr w:type="spellEnd"/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Р/№ 09550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2011г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8 лет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1 кат.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Пр.№303 от 29.04.2016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16.12.2018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25.12.2018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04.09.2017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22.09.2017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29 лет</w:t>
            </w:r>
          </w:p>
        </w:tc>
      </w:tr>
      <w:tr w:rsidR="00E84FA0" w:rsidRPr="00E84FA0" w:rsidTr="00E84FA0"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911932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Трегубова Людмила Васильевна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23.08.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1977</w:t>
            </w:r>
          </w:p>
        </w:tc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Среднеспециальное</w:t>
            </w:r>
            <w:proofErr w:type="spellEnd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Педколледж</w:t>
            </w:r>
            <w:proofErr w:type="spellEnd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г.Шахты</w:t>
            </w:r>
            <w:proofErr w:type="spellEnd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Уч. Русского и </w:t>
            </w:r>
            <w:proofErr w:type="spellStart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литерат</w:t>
            </w:r>
            <w:proofErr w:type="spellEnd"/>
          </w:p>
          <w:p w:rsidR="00E84FA0" w:rsidRPr="00E84FA0" w:rsidRDefault="00E84FA0" w:rsidP="00E84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Р/ МО № 050589   1997г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23 года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Высшая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pStyle w:val="2a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Пр. №245   от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21.04.17 г</w:t>
            </w:r>
            <w:r w:rsidRPr="00E84F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04.09.2017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26.11.2018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42 года</w:t>
            </w:r>
          </w:p>
        </w:tc>
      </w:tr>
      <w:tr w:rsidR="00E84FA0" w:rsidRPr="00E84FA0" w:rsidTr="00E84FA0"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911932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Лебединская Ирина Васильевна 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02.05. 1984</w:t>
            </w:r>
          </w:p>
        </w:tc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Высшее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«ЮФУ» Ростов-на-Дону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Профиль История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Р/№  7/25  25.04.2016г.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2016 г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14 лет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24543D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Первая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19.04.2017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05.09.2017 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04.09.2017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05.02.2019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19.07.2018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03.03.2017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24.08.2017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27.02.2019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13.04.2016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35 лет</w:t>
            </w:r>
          </w:p>
        </w:tc>
      </w:tr>
      <w:tr w:rsidR="00E84FA0" w:rsidRPr="00E84FA0" w:rsidTr="00E84FA0"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911932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Куценко Татьяна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Юрьевна 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27.07.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1989</w:t>
            </w:r>
          </w:p>
        </w:tc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проф.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ГОУ СПО </w:t>
            </w:r>
            <w:proofErr w:type="spellStart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Волгодонский</w:t>
            </w:r>
            <w:proofErr w:type="spellEnd"/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педагогический колледж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Волгодонска </w:t>
            </w:r>
          </w:p>
          <w:p w:rsidR="00E84FA0" w:rsidRPr="00E84FA0" w:rsidRDefault="00E84FA0" w:rsidP="00E84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Р/№ 4765       2009 г.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лет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б/к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05.02.2019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04.09.2019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>19.06.2016</w:t>
            </w:r>
          </w:p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25.08.2017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4FA0" w:rsidRPr="00E84FA0" w:rsidRDefault="00E84FA0" w:rsidP="00E8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</w:t>
            </w:r>
          </w:p>
        </w:tc>
      </w:tr>
    </w:tbl>
    <w:p w:rsidR="00E84FA0" w:rsidRPr="00E84FA0" w:rsidRDefault="00E84FA0" w:rsidP="00E84FA0">
      <w:pPr>
        <w:rPr>
          <w:rFonts w:ascii="Times New Roman" w:hAnsi="Times New Roman" w:cs="Times New Roman"/>
          <w:sz w:val="24"/>
          <w:szCs w:val="24"/>
        </w:rPr>
      </w:pPr>
    </w:p>
    <w:p w:rsidR="0074394D" w:rsidRPr="00E84FA0" w:rsidRDefault="0074394D" w:rsidP="00E84FA0">
      <w:pPr>
        <w:tabs>
          <w:tab w:val="left" w:pos="972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4394D" w:rsidRPr="00E84FA0" w:rsidSect="00E84FA0">
          <w:pgSz w:w="16838" w:h="11906" w:orient="landscape"/>
          <w:pgMar w:top="851" w:right="851" w:bottom="1701" w:left="851" w:header="0" w:footer="0" w:gutter="0"/>
          <w:cols w:space="708"/>
          <w:docGrid w:linePitch="360"/>
        </w:sectPr>
      </w:pPr>
    </w:p>
    <w:p w:rsidR="0074394D" w:rsidRPr="0074394D" w:rsidRDefault="0074394D" w:rsidP="007439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Квалификационные категории педагогических работников,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94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реализующих основную образовательную программу ООО в МБОУ </w:t>
      </w:r>
      <w:r w:rsidR="0091193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Комсомольской </w:t>
      </w:r>
      <w:r w:rsidRPr="0074394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СОШ</w:t>
      </w:r>
    </w:p>
    <w:p w:rsidR="0074394D" w:rsidRPr="00B07579" w:rsidRDefault="0074394D" w:rsidP="00743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школа полностью укомплектована квалифицированными педагогическими и иными работниками. </w:t>
      </w:r>
    </w:p>
    <w:p w:rsidR="0074394D" w:rsidRPr="00B07579" w:rsidRDefault="0074394D" w:rsidP="00743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Ресурсы образовательного процесса</w:t>
      </w:r>
    </w:p>
    <w:p w:rsidR="0074394D" w:rsidRPr="00B07579" w:rsidRDefault="0074394D" w:rsidP="00743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7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 уровню образования:</w:t>
      </w:r>
    </w:p>
    <w:p w:rsidR="0074394D" w:rsidRPr="00B07579" w:rsidRDefault="0074394D" w:rsidP="00743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Высшее образование – </w:t>
      </w:r>
      <w:r w:rsidR="0024543D"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78 </w:t>
      </w:r>
      <w:r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</w:p>
    <w:p w:rsidR="0074394D" w:rsidRPr="00B07579" w:rsidRDefault="0074394D" w:rsidP="00743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Высшую квалификационную категорию – </w:t>
      </w:r>
      <w:r w:rsidR="0024543D"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55 </w:t>
      </w:r>
      <w:r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</w:p>
    <w:p w:rsidR="0074394D" w:rsidRPr="00B07579" w:rsidRDefault="0074394D" w:rsidP="00743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Первую квалификационную категорию – </w:t>
      </w:r>
      <w:r w:rsidR="0024543D"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</w:p>
    <w:p w:rsidR="0074394D" w:rsidRPr="00B07579" w:rsidRDefault="0074394D" w:rsidP="00743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Соответствие занимаемой должности – </w:t>
      </w:r>
      <w:r w:rsidR="0024543D"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74394D" w:rsidRPr="00B07579" w:rsidRDefault="0074394D" w:rsidP="0074394D">
      <w:pPr>
        <w:shd w:val="clear" w:color="auto" w:fill="FFFFFF"/>
        <w:spacing w:before="5" w:after="0" w:line="240" w:lineRule="auto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94D" w:rsidRPr="00B07579" w:rsidRDefault="0074394D" w:rsidP="0074394D">
      <w:pPr>
        <w:shd w:val="clear" w:color="auto" w:fill="FFFFFF"/>
        <w:spacing w:before="5" w:after="0" w:line="240" w:lineRule="auto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74394D" w:rsidRPr="00B07579" w:rsidRDefault="0074394D" w:rsidP="0074394D">
      <w:pPr>
        <w:shd w:val="clear" w:color="auto" w:fill="FFFFFF"/>
        <w:spacing w:after="0" w:line="360" w:lineRule="auto"/>
        <w:ind w:left="43" w:right="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Непрерывность профессионального развития работников МБОУ </w:t>
      </w:r>
      <w:r w:rsidR="0024543D"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Комсомольской </w:t>
      </w:r>
      <w:r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 обеспечивается освоением работниками дополнительных профессиональных образовательных программ не реже чем каждые три года в учреждениях повышения квалификации, имеющих лицензию на право ведения данного вида образовательной деятельности. В   МБОУ </w:t>
      </w:r>
      <w:r w:rsidR="0024543D"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Комсомольской </w:t>
      </w:r>
      <w:r w:rsidRPr="00B07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ежегодно разрабатывается и реализуется План-график повышения квалификации работников.   </w:t>
      </w:r>
    </w:p>
    <w:p w:rsidR="0074394D" w:rsidRPr="00911932" w:rsidRDefault="0074394D" w:rsidP="0074394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Подведение итогов и обсуждение результатов мероприятий осуществляются в следующих формах: совещания при директоре, совещании при заместителе директора, заседания педагогического и методического советов, в виде решений педагогического совета, размещённых на сайте презентаций, приказов, инструкций, рекомендаций, резолюций и т. д.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МБОУ </w:t>
      </w:r>
      <w:r w:rsidR="00B0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Комсомольская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участвует в проведении, как на школьном уровне, так и на муниципальном уровне, в комплексных мониторинговых исследованиях результатов образовательного процесса и эффективности инноваций.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pacing w:val="1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Для достижения результатов ООП ООО в ходе её реализации проводится оценка качества и результативности деятельности педагогических работников с целью коррекции их деятельности, а также определения стимулирующей части фонда оплаты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труда.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Критерии оценки результативности деятельности педагогических работников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МБОУ </w:t>
      </w:r>
      <w:r w:rsidR="00B0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Комсомольской </w:t>
      </w: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прописаны в Положении о распределении стимулирующей части фонда оплаты труда.</w:t>
      </w:r>
    </w:p>
    <w:p w:rsidR="0074394D" w:rsidRPr="0074394D" w:rsidRDefault="0074394D" w:rsidP="00B07579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  <w:r w:rsidRPr="0074394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Аналитическая таблица для оценки базовых компетентностей педагогов</w:t>
      </w:r>
    </w:p>
    <w:p w:rsidR="0074394D" w:rsidRPr="0074394D" w:rsidRDefault="0074394D" w:rsidP="00B07579">
      <w:pPr>
        <w:widowControl w:val="0"/>
        <w:tabs>
          <w:tab w:val="left" w:pos="618"/>
        </w:tabs>
        <w:spacing w:after="0" w:line="480" w:lineRule="exact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tbl>
      <w:tblPr>
        <w:tblStyle w:val="af0"/>
        <w:tblW w:w="10749" w:type="dxa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260"/>
        <w:gridCol w:w="2126"/>
        <w:gridCol w:w="25"/>
        <w:gridCol w:w="3377"/>
        <w:gridCol w:w="567"/>
        <w:gridCol w:w="3544"/>
      </w:tblGrid>
      <w:tr w:rsidR="0074394D" w:rsidRPr="0074394D" w:rsidTr="00B07579">
        <w:trPr>
          <w:jc w:val="center"/>
        </w:trPr>
        <w:tc>
          <w:tcPr>
            <w:tcW w:w="850" w:type="dxa"/>
          </w:tcPr>
          <w:p w:rsidR="0074394D" w:rsidRPr="0074394D" w:rsidRDefault="0074394D" w:rsidP="0074394D">
            <w:pPr>
              <w:spacing w:after="60" w:line="210" w:lineRule="exact"/>
              <w:ind w:left="120"/>
              <w:rPr>
                <w:b/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t>№</w:t>
            </w:r>
          </w:p>
          <w:p w:rsidR="0074394D" w:rsidRPr="0074394D" w:rsidRDefault="0074394D" w:rsidP="0074394D">
            <w:pPr>
              <w:spacing w:before="60" w:line="210" w:lineRule="exact"/>
              <w:ind w:left="120"/>
              <w:rPr>
                <w:b/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t>п/п</w:t>
            </w:r>
          </w:p>
        </w:tc>
        <w:tc>
          <w:tcPr>
            <w:tcW w:w="2411" w:type="dxa"/>
            <w:gridSpan w:val="3"/>
          </w:tcPr>
          <w:p w:rsidR="0074394D" w:rsidRPr="0074394D" w:rsidRDefault="0074394D" w:rsidP="0074394D">
            <w:pPr>
              <w:spacing w:line="274" w:lineRule="exact"/>
              <w:jc w:val="center"/>
              <w:rPr>
                <w:b/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t>Базовые</w:t>
            </w:r>
          </w:p>
          <w:p w:rsidR="0074394D" w:rsidRPr="0074394D" w:rsidRDefault="0074394D" w:rsidP="0074394D">
            <w:pPr>
              <w:spacing w:line="274" w:lineRule="exact"/>
              <w:jc w:val="center"/>
              <w:rPr>
                <w:b/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t>компетентности</w:t>
            </w:r>
          </w:p>
          <w:p w:rsidR="0074394D" w:rsidRPr="0074394D" w:rsidRDefault="0074394D" w:rsidP="0074394D">
            <w:pPr>
              <w:spacing w:line="274" w:lineRule="exact"/>
              <w:jc w:val="center"/>
              <w:rPr>
                <w:b/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t>педагога</w:t>
            </w:r>
          </w:p>
        </w:tc>
        <w:tc>
          <w:tcPr>
            <w:tcW w:w="3944" w:type="dxa"/>
            <w:gridSpan w:val="2"/>
          </w:tcPr>
          <w:p w:rsidR="0074394D" w:rsidRPr="0074394D" w:rsidRDefault="0074394D" w:rsidP="0074394D">
            <w:pPr>
              <w:spacing w:after="60" w:line="210" w:lineRule="exact"/>
              <w:jc w:val="center"/>
              <w:rPr>
                <w:b/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t>Характеристики</w:t>
            </w:r>
          </w:p>
          <w:p w:rsidR="0074394D" w:rsidRPr="0074394D" w:rsidRDefault="0074394D" w:rsidP="0074394D">
            <w:pPr>
              <w:spacing w:before="60" w:line="210" w:lineRule="exact"/>
              <w:jc w:val="center"/>
              <w:rPr>
                <w:b/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t>компетентностей</w:t>
            </w:r>
          </w:p>
        </w:tc>
        <w:tc>
          <w:tcPr>
            <w:tcW w:w="3544" w:type="dxa"/>
          </w:tcPr>
          <w:p w:rsidR="0074394D" w:rsidRPr="0074394D" w:rsidRDefault="0074394D" w:rsidP="0074394D">
            <w:pPr>
              <w:spacing w:line="274" w:lineRule="exact"/>
              <w:jc w:val="center"/>
              <w:rPr>
                <w:b/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t>Показатели оценки компетентности</w:t>
            </w:r>
          </w:p>
        </w:tc>
      </w:tr>
      <w:tr w:rsidR="0074394D" w:rsidRPr="0074394D" w:rsidTr="00B07579">
        <w:trPr>
          <w:jc w:val="center"/>
        </w:trPr>
        <w:tc>
          <w:tcPr>
            <w:tcW w:w="10749" w:type="dxa"/>
            <w:gridSpan w:val="7"/>
          </w:tcPr>
          <w:p w:rsidR="0074394D" w:rsidRPr="0074394D" w:rsidRDefault="0074394D" w:rsidP="0074394D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74394D">
              <w:rPr>
                <w:sz w:val="28"/>
                <w:szCs w:val="28"/>
                <w:shd w:val="clear" w:color="auto" w:fill="FFFFFF"/>
              </w:rPr>
              <w:t>Личностные качества</w:t>
            </w:r>
          </w:p>
        </w:tc>
      </w:tr>
      <w:tr w:rsidR="0074394D" w:rsidRPr="0074394D" w:rsidTr="00B07579">
        <w:trPr>
          <w:jc w:val="center"/>
        </w:trPr>
        <w:tc>
          <w:tcPr>
            <w:tcW w:w="850" w:type="dxa"/>
          </w:tcPr>
          <w:p w:rsidR="0074394D" w:rsidRPr="0074394D" w:rsidRDefault="0074394D" w:rsidP="0074394D">
            <w:pPr>
              <w:spacing w:line="210" w:lineRule="exact"/>
              <w:ind w:left="20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1.1</w:t>
            </w:r>
          </w:p>
        </w:tc>
        <w:tc>
          <w:tcPr>
            <w:tcW w:w="2411" w:type="dxa"/>
            <w:gridSpan w:val="3"/>
          </w:tcPr>
          <w:p w:rsidR="0074394D" w:rsidRPr="0074394D" w:rsidRDefault="0074394D" w:rsidP="0074394D">
            <w:pPr>
              <w:spacing w:line="278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Вера в силы и</w:t>
            </w:r>
          </w:p>
          <w:p w:rsidR="0074394D" w:rsidRPr="0074394D" w:rsidRDefault="0074394D" w:rsidP="0074394D">
            <w:pPr>
              <w:spacing w:line="278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возможности</w:t>
            </w:r>
          </w:p>
          <w:p w:rsidR="0074394D" w:rsidRPr="0074394D" w:rsidRDefault="0074394D" w:rsidP="0074394D">
            <w:pPr>
              <w:spacing w:line="278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обучающихся</w:t>
            </w:r>
          </w:p>
        </w:tc>
        <w:tc>
          <w:tcPr>
            <w:tcW w:w="3944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Данная компетентность является выражением гуманистической позиции педагога. Она отражает основную задачу педагога — раскрывать потенциальные возможности обучающихся. Данная компетентность определяет позицию педагога в отношении успехов обучающихся. Вера в силы и возможности обучающихся снимает обвинительную позицию в отношении обучающегося, свидетельствует о готовности поддерживать ученика, искать пути и методы, отслеживающие успешность его деятельности. Вера в силы и возможности ученика есть отражение любви к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обучающемуся. Можно сказать, что любить ребёнка — значит верить в его возможности, создавать условия для разворачивания этих сил в образовательной деятельности</w:t>
            </w:r>
          </w:p>
        </w:tc>
        <w:tc>
          <w:tcPr>
            <w:tcW w:w="3544" w:type="dxa"/>
          </w:tcPr>
          <w:p w:rsidR="0074394D" w:rsidRPr="0074394D" w:rsidRDefault="0074394D" w:rsidP="00466085">
            <w:pPr>
              <w:numPr>
                <w:ilvl w:val="0"/>
                <w:numId w:val="6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Умение создавать ситуацию успеха для обучающихся;</w:t>
            </w:r>
          </w:p>
          <w:p w:rsidR="0074394D" w:rsidRPr="0074394D" w:rsidRDefault="0074394D" w:rsidP="00466085">
            <w:pPr>
              <w:numPr>
                <w:ilvl w:val="0"/>
                <w:numId w:val="6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осуществлять грамотное педагогическое оценивание, мобилизующее академическую активность;</w:t>
            </w:r>
          </w:p>
          <w:p w:rsidR="0074394D" w:rsidRPr="0074394D" w:rsidRDefault="0074394D" w:rsidP="00466085">
            <w:pPr>
              <w:numPr>
                <w:ilvl w:val="0"/>
                <w:numId w:val="6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находить положительные стороны у каждого обучающегося, строить образовательный процесс с опорой на эти стороны, поддерживать позитивные силы развития;</w:t>
            </w:r>
          </w:p>
          <w:p w:rsidR="0074394D" w:rsidRPr="0074394D" w:rsidRDefault="0074394D" w:rsidP="00466085">
            <w:pPr>
              <w:numPr>
                <w:ilvl w:val="0"/>
                <w:numId w:val="6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разрабатывать индивидуально ориентированные образовательные проекты</w:t>
            </w:r>
          </w:p>
        </w:tc>
      </w:tr>
      <w:tr w:rsidR="0074394D" w:rsidRPr="0074394D" w:rsidTr="00B07579">
        <w:trPr>
          <w:jc w:val="center"/>
        </w:trPr>
        <w:tc>
          <w:tcPr>
            <w:tcW w:w="850" w:type="dxa"/>
          </w:tcPr>
          <w:p w:rsidR="0074394D" w:rsidRPr="0074394D" w:rsidRDefault="0074394D" w:rsidP="0074394D">
            <w:pPr>
              <w:spacing w:line="210" w:lineRule="exact"/>
              <w:ind w:left="20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1.2</w:t>
            </w:r>
          </w:p>
        </w:tc>
        <w:tc>
          <w:tcPr>
            <w:tcW w:w="2411" w:type="dxa"/>
            <w:gridSpan w:val="3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Интерес к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внутреннему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миру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обучающихся</w:t>
            </w:r>
          </w:p>
        </w:tc>
        <w:tc>
          <w:tcPr>
            <w:tcW w:w="3944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Интерес к внутреннему миру обучающихся предполагает не просто знание их индивидуальных и возрастных особенностей, но и выстраивание всей педагогической деятельности с опорой на индивидуальные особенности обучающихся. Данная компетентность определяет все аспекты педагогической деятельности</w:t>
            </w:r>
          </w:p>
        </w:tc>
        <w:tc>
          <w:tcPr>
            <w:tcW w:w="3544" w:type="dxa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составить устную и письменную характеристику обучающегося, отражающую разные аспекты его внутреннего мира;</w:t>
            </w:r>
          </w:p>
          <w:p w:rsidR="0074394D" w:rsidRPr="0074394D" w:rsidRDefault="0074394D" w:rsidP="00466085">
            <w:pPr>
              <w:numPr>
                <w:ilvl w:val="0"/>
                <w:numId w:val="7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выяснить индивидуальные предпочтения (индивидуальные образовательные потребности), возможности ученика, трудности, с которыми он сталкивается;</w:t>
            </w:r>
          </w:p>
          <w:p w:rsidR="0074394D" w:rsidRPr="0074394D" w:rsidRDefault="0074394D" w:rsidP="00466085">
            <w:pPr>
              <w:numPr>
                <w:ilvl w:val="0"/>
                <w:numId w:val="7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построить индивидуализированную образовательную программу; умение показать личностный смысл обучения с учётом индивидуальных характеристик внутреннего мира</w:t>
            </w:r>
          </w:p>
        </w:tc>
      </w:tr>
      <w:tr w:rsidR="0074394D" w:rsidRPr="0074394D" w:rsidTr="00B07579">
        <w:trPr>
          <w:jc w:val="center"/>
        </w:trPr>
        <w:tc>
          <w:tcPr>
            <w:tcW w:w="850" w:type="dxa"/>
          </w:tcPr>
          <w:p w:rsidR="0074394D" w:rsidRPr="0074394D" w:rsidRDefault="0074394D" w:rsidP="0074394D">
            <w:pPr>
              <w:spacing w:line="210" w:lineRule="exact"/>
              <w:ind w:left="14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1.3</w:t>
            </w:r>
          </w:p>
        </w:tc>
        <w:tc>
          <w:tcPr>
            <w:tcW w:w="2411" w:type="dxa"/>
            <w:gridSpan w:val="3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Открытость к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принятию других позиций, точек зрения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неидеологизи</w:t>
            </w:r>
            <w:proofErr w:type="spellEnd"/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-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proofErr w:type="spellStart"/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рованное</w:t>
            </w:r>
            <w:proofErr w:type="spellEnd"/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мышление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педагога)</w:t>
            </w:r>
          </w:p>
        </w:tc>
        <w:tc>
          <w:tcPr>
            <w:tcW w:w="3944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 xml:space="preserve">Открытость к принятию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других позиций и точек зрения предполагает, что педагог не считает свою точку зрения единственно правильной. Он интересуется мнением других и готов их поддерживать в случаях достаточной аргументации. Педагог готов гибко реагировать на высказывания обучающегося, включая изменение собственной позиции</w:t>
            </w:r>
          </w:p>
        </w:tc>
        <w:tc>
          <w:tcPr>
            <w:tcW w:w="3544" w:type="dxa"/>
          </w:tcPr>
          <w:p w:rsidR="0074394D" w:rsidRPr="0074394D" w:rsidRDefault="0074394D" w:rsidP="00466085">
            <w:pPr>
              <w:numPr>
                <w:ilvl w:val="0"/>
                <w:numId w:val="8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 xml:space="preserve">Убеждённость, что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истина может быть не одна;</w:t>
            </w:r>
          </w:p>
          <w:p w:rsidR="0074394D" w:rsidRPr="0074394D" w:rsidRDefault="0074394D" w:rsidP="00466085">
            <w:pPr>
              <w:numPr>
                <w:ilvl w:val="0"/>
                <w:numId w:val="8"/>
              </w:numPr>
              <w:tabs>
                <w:tab w:val="left" w:pos="31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интерес к мнениям и позициям других;</w:t>
            </w:r>
          </w:p>
          <w:p w:rsidR="0074394D" w:rsidRPr="0074394D" w:rsidRDefault="0074394D" w:rsidP="00466085">
            <w:pPr>
              <w:numPr>
                <w:ilvl w:val="0"/>
                <w:numId w:val="8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учёт других точек зрения в процессе оценивания обучающихся</w:t>
            </w:r>
          </w:p>
        </w:tc>
      </w:tr>
      <w:tr w:rsidR="0074394D" w:rsidRPr="0074394D" w:rsidTr="00B07579">
        <w:trPr>
          <w:jc w:val="center"/>
        </w:trPr>
        <w:tc>
          <w:tcPr>
            <w:tcW w:w="850" w:type="dxa"/>
          </w:tcPr>
          <w:p w:rsidR="0074394D" w:rsidRPr="0074394D" w:rsidRDefault="0074394D" w:rsidP="0074394D">
            <w:pPr>
              <w:spacing w:line="210" w:lineRule="exact"/>
              <w:ind w:left="14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1.4</w:t>
            </w:r>
          </w:p>
        </w:tc>
        <w:tc>
          <w:tcPr>
            <w:tcW w:w="2411" w:type="dxa"/>
            <w:gridSpan w:val="3"/>
          </w:tcPr>
          <w:p w:rsidR="0074394D" w:rsidRPr="0074394D" w:rsidRDefault="0074394D" w:rsidP="0074394D">
            <w:pPr>
              <w:spacing w:line="210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Общая культура</w:t>
            </w:r>
          </w:p>
        </w:tc>
        <w:tc>
          <w:tcPr>
            <w:tcW w:w="3944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Определяет характер и стиль педагогической деятельности. Заключается в знаниях педагога об основных формах материальной и духовной жизни человека. Во многом определяет успешность педагогического общения, позицию педагога в глазах обучающихся</w:t>
            </w:r>
          </w:p>
        </w:tc>
        <w:tc>
          <w:tcPr>
            <w:tcW w:w="3544" w:type="dxa"/>
          </w:tcPr>
          <w:p w:rsidR="0074394D" w:rsidRPr="0074394D" w:rsidRDefault="0074394D" w:rsidP="00466085">
            <w:pPr>
              <w:numPr>
                <w:ilvl w:val="0"/>
                <w:numId w:val="9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Ориентация в основных сферах материальной и духовной жизни;</w:t>
            </w:r>
          </w:p>
          <w:p w:rsidR="0074394D" w:rsidRPr="0074394D" w:rsidRDefault="0074394D" w:rsidP="00466085">
            <w:pPr>
              <w:numPr>
                <w:ilvl w:val="0"/>
                <w:numId w:val="9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знание материальных и духовных интересов молодёжи;</w:t>
            </w:r>
          </w:p>
          <w:p w:rsidR="0074394D" w:rsidRPr="0074394D" w:rsidRDefault="0074394D" w:rsidP="00466085">
            <w:pPr>
              <w:numPr>
                <w:ilvl w:val="0"/>
                <w:numId w:val="9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возможность продемонстрировать свои достижения;</w:t>
            </w:r>
          </w:p>
          <w:p w:rsidR="0074394D" w:rsidRPr="0074394D" w:rsidRDefault="0074394D" w:rsidP="00466085">
            <w:pPr>
              <w:numPr>
                <w:ilvl w:val="0"/>
                <w:numId w:val="9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руководство кружками и секциями</w:t>
            </w:r>
          </w:p>
        </w:tc>
      </w:tr>
      <w:tr w:rsidR="0074394D" w:rsidRPr="0074394D" w:rsidTr="00B07579">
        <w:trPr>
          <w:jc w:val="center"/>
        </w:trPr>
        <w:tc>
          <w:tcPr>
            <w:tcW w:w="850" w:type="dxa"/>
          </w:tcPr>
          <w:p w:rsidR="0074394D" w:rsidRPr="0074394D" w:rsidRDefault="0074394D" w:rsidP="0074394D">
            <w:pPr>
              <w:spacing w:line="210" w:lineRule="exact"/>
              <w:ind w:left="14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1.5</w:t>
            </w:r>
          </w:p>
        </w:tc>
        <w:tc>
          <w:tcPr>
            <w:tcW w:w="2411" w:type="dxa"/>
            <w:gridSpan w:val="3"/>
          </w:tcPr>
          <w:p w:rsidR="0074394D" w:rsidRPr="0074394D" w:rsidRDefault="0074394D" w:rsidP="0074394D">
            <w:pPr>
              <w:spacing w:after="60" w:line="210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Эмоциональная</w:t>
            </w:r>
          </w:p>
          <w:p w:rsidR="0074394D" w:rsidRPr="0074394D" w:rsidRDefault="0074394D" w:rsidP="0074394D">
            <w:pPr>
              <w:spacing w:before="60" w:line="210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устойчивость</w:t>
            </w:r>
          </w:p>
        </w:tc>
        <w:tc>
          <w:tcPr>
            <w:tcW w:w="3944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Определяет характер отношений в учебном процессе, особенно в ситуациях конфликта. Способствует сохранению объективности оценки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обучающихся. Определяет эффективность владения классом</w:t>
            </w:r>
          </w:p>
        </w:tc>
        <w:tc>
          <w:tcPr>
            <w:tcW w:w="3544" w:type="dxa"/>
          </w:tcPr>
          <w:p w:rsidR="0074394D" w:rsidRPr="0074394D" w:rsidRDefault="0074394D" w:rsidP="00466085">
            <w:pPr>
              <w:numPr>
                <w:ilvl w:val="0"/>
                <w:numId w:val="10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В трудных ситуациях педагог сохраняет спокойствие;</w:t>
            </w:r>
          </w:p>
          <w:p w:rsidR="0074394D" w:rsidRPr="0074394D" w:rsidRDefault="0074394D" w:rsidP="00466085">
            <w:pPr>
              <w:numPr>
                <w:ilvl w:val="0"/>
                <w:numId w:val="10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эмоциональный конфликт не влияет на объективность оценки;</w:t>
            </w:r>
          </w:p>
          <w:p w:rsidR="0074394D" w:rsidRPr="0074394D" w:rsidRDefault="0074394D" w:rsidP="00466085">
            <w:pPr>
              <w:numPr>
                <w:ilvl w:val="0"/>
                <w:numId w:val="10"/>
              </w:numPr>
              <w:tabs>
                <w:tab w:val="left" w:pos="31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педагог не стремится избежать эмоционально напряжённых ситуаций</w:t>
            </w:r>
          </w:p>
        </w:tc>
      </w:tr>
      <w:tr w:rsidR="0074394D" w:rsidRPr="0074394D" w:rsidTr="00B07579">
        <w:trPr>
          <w:jc w:val="center"/>
        </w:trPr>
        <w:tc>
          <w:tcPr>
            <w:tcW w:w="850" w:type="dxa"/>
          </w:tcPr>
          <w:p w:rsidR="0074394D" w:rsidRPr="0074394D" w:rsidRDefault="0074394D" w:rsidP="0074394D">
            <w:pPr>
              <w:spacing w:line="210" w:lineRule="exact"/>
              <w:ind w:left="14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1.6</w:t>
            </w:r>
          </w:p>
        </w:tc>
        <w:tc>
          <w:tcPr>
            <w:tcW w:w="2411" w:type="dxa"/>
            <w:gridSpan w:val="3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Позитивная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направленность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на</w:t>
            </w:r>
          </w:p>
          <w:p w:rsidR="0074394D" w:rsidRPr="0074394D" w:rsidRDefault="0074394D" w:rsidP="0074394D">
            <w:pPr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педагогическую деятельность. Уверенность в себе</w:t>
            </w:r>
          </w:p>
        </w:tc>
        <w:tc>
          <w:tcPr>
            <w:tcW w:w="3944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 основе данной компетентности лежит вера в собственные силы, собственную эффективность. Способствует позитивным отношениям с коллегами и обучающимися. Определяет позитивную направленность на педагогическую деятельность</w:t>
            </w:r>
          </w:p>
        </w:tc>
        <w:tc>
          <w:tcPr>
            <w:tcW w:w="3544" w:type="dxa"/>
          </w:tcPr>
          <w:p w:rsidR="0074394D" w:rsidRPr="0074394D" w:rsidRDefault="0074394D" w:rsidP="00466085">
            <w:pPr>
              <w:numPr>
                <w:ilvl w:val="0"/>
                <w:numId w:val="11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Осознание целей и ценностей педагогической деятельности;</w:t>
            </w:r>
          </w:p>
          <w:p w:rsidR="0074394D" w:rsidRPr="0074394D" w:rsidRDefault="0074394D" w:rsidP="00466085">
            <w:pPr>
              <w:numPr>
                <w:ilvl w:val="0"/>
                <w:numId w:val="11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позитивное настроение;</w:t>
            </w:r>
          </w:p>
          <w:p w:rsidR="0074394D" w:rsidRPr="0074394D" w:rsidRDefault="0074394D" w:rsidP="00466085">
            <w:pPr>
              <w:numPr>
                <w:ilvl w:val="0"/>
                <w:numId w:val="11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желание работать;</w:t>
            </w:r>
          </w:p>
          <w:p w:rsidR="0074394D" w:rsidRPr="0074394D" w:rsidRDefault="0074394D" w:rsidP="00466085">
            <w:pPr>
              <w:numPr>
                <w:ilvl w:val="0"/>
                <w:numId w:val="11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высокая профессиональная самооценка</w:t>
            </w:r>
          </w:p>
        </w:tc>
      </w:tr>
      <w:tr w:rsidR="0074394D" w:rsidRPr="0074394D" w:rsidTr="00B07579">
        <w:trPr>
          <w:jc w:val="center"/>
        </w:trPr>
        <w:tc>
          <w:tcPr>
            <w:tcW w:w="10749" w:type="dxa"/>
            <w:gridSpan w:val="7"/>
          </w:tcPr>
          <w:p w:rsidR="0074394D" w:rsidRPr="0074394D" w:rsidRDefault="0074394D" w:rsidP="0074394D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2. Постановка целей и задач педагогической деятельности</w:t>
            </w:r>
          </w:p>
        </w:tc>
      </w:tr>
      <w:tr w:rsidR="0074394D" w:rsidRPr="0074394D" w:rsidTr="00B07579">
        <w:trPr>
          <w:trHeight w:val="3482"/>
          <w:jc w:val="center"/>
        </w:trPr>
        <w:tc>
          <w:tcPr>
            <w:tcW w:w="850" w:type="dxa"/>
          </w:tcPr>
          <w:p w:rsidR="0074394D" w:rsidRPr="0074394D" w:rsidRDefault="0074394D" w:rsidP="0074394D">
            <w:pPr>
              <w:spacing w:line="210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2.1</w:t>
            </w:r>
          </w:p>
        </w:tc>
        <w:tc>
          <w:tcPr>
            <w:tcW w:w="2411" w:type="dxa"/>
            <w:gridSpan w:val="3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перевести тему урока в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педагогическую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задачу</w:t>
            </w:r>
          </w:p>
        </w:tc>
        <w:tc>
          <w:tcPr>
            <w:tcW w:w="3944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Основная компетенция, обеспечивающая эффективное целеполагание в учебном процессе. Обеспечивает реализацию субъект- субъектного подхода, ставит обучающегося в позицию субъекта деятельности, лежит в основе формирования творческой личности</w:t>
            </w:r>
          </w:p>
        </w:tc>
        <w:tc>
          <w:tcPr>
            <w:tcW w:w="3544" w:type="dxa"/>
          </w:tcPr>
          <w:p w:rsidR="0074394D" w:rsidRPr="0074394D" w:rsidRDefault="0074394D" w:rsidP="00466085">
            <w:pPr>
              <w:numPr>
                <w:ilvl w:val="0"/>
                <w:numId w:val="12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Знание образовательных стандартов и реализующих их программ;</w:t>
            </w:r>
          </w:p>
          <w:p w:rsidR="0074394D" w:rsidRPr="0074394D" w:rsidRDefault="0074394D" w:rsidP="00466085">
            <w:pPr>
              <w:numPr>
                <w:ilvl w:val="0"/>
                <w:numId w:val="12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осознание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proofErr w:type="spellStart"/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нетождественности</w:t>
            </w:r>
            <w:proofErr w:type="spellEnd"/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 темы урока и цели урока;</w:t>
            </w:r>
          </w:p>
          <w:p w:rsidR="0074394D" w:rsidRPr="0074394D" w:rsidRDefault="0074394D" w:rsidP="00466085">
            <w:pPr>
              <w:numPr>
                <w:ilvl w:val="0"/>
                <w:numId w:val="12"/>
              </w:numPr>
              <w:tabs>
                <w:tab w:val="left" w:pos="31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владение конкретным набором способов перевода темы в задачу</w:t>
            </w:r>
          </w:p>
        </w:tc>
      </w:tr>
      <w:tr w:rsidR="0074394D" w:rsidRPr="0074394D" w:rsidTr="00B07579">
        <w:trPr>
          <w:jc w:val="center"/>
        </w:trPr>
        <w:tc>
          <w:tcPr>
            <w:tcW w:w="850" w:type="dxa"/>
          </w:tcPr>
          <w:p w:rsidR="0074394D" w:rsidRPr="0074394D" w:rsidRDefault="0074394D" w:rsidP="0074394D">
            <w:pPr>
              <w:spacing w:line="210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2.2</w:t>
            </w:r>
          </w:p>
        </w:tc>
        <w:tc>
          <w:tcPr>
            <w:tcW w:w="2411" w:type="dxa"/>
            <w:gridSpan w:val="3"/>
          </w:tcPr>
          <w:p w:rsidR="0074394D" w:rsidRPr="0074394D" w:rsidRDefault="0074394D" w:rsidP="0074394D">
            <w:pPr>
              <w:spacing w:line="278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ставить педагогические цели и задачи</w:t>
            </w:r>
            <w:r w:rsidRPr="0074394D">
              <w:rPr>
                <w:rFonts w:eastAsia="Arial Unicode MS"/>
                <w:color w:val="000000"/>
                <w:spacing w:val="1"/>
                <w:sz w:val="28"/>
                <w:szCs w:val="28"/>
              </w:rPr>
              <w:t xml:space="preserve">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сообразно возрастным и индивидуальным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особенностям обучающихся.</w:t>
            </w:r>
          </w:p>
        </w:tc>
        <w:tc>
          <w:tcPr>
            <w:tcW w:w="3944" w:type="dxa"/>
            <w:gridSpan w:val="2"/>
          </w:tcPr>
          <w:p w:rsidR="0074394D" w:rsidRPr="0074394D" w:rsidRDefault="0074394D" w:rsidP="0074394D">
            <w:pPr>
              <w:spacing w:line="278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Данная компетентность является конкретизацией предыдущей. Она направлена</w:t>
            </w:r>
            <w:r w:rsidRPr="0074394D">
              <w:rPr>
                <w:rFonts w:eastAsia="Arial Unicode MS"/>
                <w:color w:val="000000"/>
                <w:spacing w:val="1"/>
                <w:sz w:val="28"/>
                <w:szCs w:val="28"/>
              </w:rPr>
              <w:t xml:space="preserve">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на индивидуализацию обучения и благодаря этому связана с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мотивацией и общей успешностью.</w:t>
            </w:r>
          </w:p>
        </w:tc>
        <w:tc>
          <w:tcPr>
            <w:tcW w:w="3544" w:type="dxa"/>
          </w:tcPr>
          <w:p w:rsidR="0074394D" w:rsidRPr="0074394D" w:rsidRDefault="0074394D" w:rsidP="00466085">
            <w:pPr>
              <w:numPr>
                <w:ilvl w:val="0"/>
                <w:numId w:val="13"/>
              </w:numPr>
              <w:tabs>
                <w:tab w:val="left" w:pos="427"/>
              </w:tabs>
              <w:spacing w:line="278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Знание возрастных особенностей обучающихся;</w:t>
            </w:r>
          </w:p>
          <w:p w:rsidR="0074394D" w:rsidRPr="0074394D" w:rsidRDefault="0074394D" w:rsidP="00466085">
            <w:pPr>
              <w:numPr>
                <w:ilvl w:val="0"/>
                <w:numId w:val="13"/>
              </w:numPr>
              <w:tabs>
                <w:tab w:val="left" w:pos="432"/>
              </w:tabs>
              <w:spacing w:line="278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владение методами перевода</w:t>
            </w:r>
            <w:r w:rsidRPr="0074394D">
              <w:rPr>
                <w:rFonts w:eastAsia="Arial Unicode MS"/>
                <w:color w:val="000000"/>
                <w:spacing w:val="1"/>
                <w:sz w:val="28"/>
                <w:szCs w:val="28"/>
              </w:rPr>
              <w:t xml:space="preserve">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цели в учебную задачу в конкретном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возрасте</w:t>
            </w:r>
          </w:p>
        </w:tc>
      </w:tr>
      <w:tr w:rsidR="0074394D" w:rsidRPr="0074394D" w:rsidTr="00B07579">
        <w:trPr>
          <w:jc w:val="center"/>
        </w:trPr>
        <w:tc>
          <w:tcPr>
            <w:tcW w:w="10749" w:type="dxa"/>
            <w:gridSpan w:val="7"/>
          </w:tcPr>
          <w:p w:rsidR="0074394D" w:rsidRPr="0074394D" w:rsidRDefault="0074394D" w:rsidP="0074394D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3. Мотивация учебной деятельности</w:t>
            </w:r>
          </w:p>
        </w:tc>
      </w:tr>
      <w:tr w:rsidR="0074394D" w:rsidRPr="0074394D" w:rsidTr="00B07579">
        <w:trPr>
          <w:jc w:val="center"/>
        </w:trPr>
        <w:tc>
          <w:tcPr>
            <w:tcW w:w="850" w:type="dxa"/>
          </w:tcPr>
          <w:p w:rsidR="0074394D" w:rsidRPr="0074394D" w:rsidRDefault="0074394D" w:rsidP="0074394D">
            <w:pPr>
              <w:spacing w:line="210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3.1</w:t>
            </w:r>
          </w:p>
        </w:tc>
        <w:tc>
          <w:tcPr>
            <w:tcW w:w="2411" w:type="dxa"/>
            <w:gridSpan w:val="3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обеспечить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успех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 деятельности</w:t>
            </w:r>
          </w:p>
        </w:tc>
        <w:tc>
          <w:tcPr>
            <w:tcW w:w="3944" w:type="dxa"/>
            <w:gridSpan w:val="2"/>
          </w:tcPr>
          <w:p w:rsidR="0074394D" w:rsidRPr="0074394D" w:rsidRDefault="0074394D" w:rsidP="0074394D">
            <w:pPr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Компетентность, позволяющая обучающемуся поверить в свои силы, утвердить себя в глазах окружающих, один из главных способов обеспечить позитивную мотивацию учения</w:t>
            </w:r>
          </w:p>
        </w:tc>
        <w:tc>
          <w:tcPr>
            <w:tcW w:w="3544" w:type="dxa"/>
          </w:tcPr>
          <w:p w:rsidR="0074394D" w:rsidRPr="0074394D" w:rsidRDefault="0074394D" w:rsidP="00466085">
            <w:pPr>
              <w:numPr>
                <w:ilvl w:val="0"/>
                <w:numId w:val="14"/>
              </w:numPr>
              <w:tabs>
                <w:tab w:val="left" w:pos="30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Знание возможностей конкретных учеников;</w:t>
            </w:r>
          </w:p>
          <w:p w:rsidR="0074394D" w:rsidRPr="0074394D" w:rsidRDefault="0074394D" w:rsidP="00466085">
            <w:pPr>
              <w:numPr>
                <w:ilvl w:val="0"/>
                <w:numId w:val="14"/>
              </w:numPr>
              <w:tabs>
                <w:tab w:val="left" w:pos="31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постановка учебных задач в соответствии с возможностями ученика;</w:t>
            </w:r>
          </w:p>
          <w:p w:rsidR="0074394D" w:rsidRPr="0074394D" w:rsidRDefault="0074394D" w:rsidP="00466085">
            <w:pPr>
              <w:numPr>
                <w:ilvl w:val="0"/>
                <w:numId w:val="14"/>
              </w:numPr>
              <w:tabs>
                <w:tab w:val="left" w:pos="30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демонстрация успехов обучающихся родителям, одноклассникам</w:t>
            </w:r>
          </w:p>
        </w:tc>
      </w:tr>
      <w:tr w:rsidR="0074394D" w:rsidRPr="0074394D" w:rsidTr="00B07579">
        <w:trPr>
          <w:jc w:val="center"/>
        </w:trPr>
        <w:tc>
          <w:tcPr>
            <w:tcW w:w="850" w:type="dxa"/>
          </w:tcPr>
          <w:p w:rsidR="0074394D" w:rsidRPr="0074394D" w:rsidRDefault="0074394D" w:rsidP="0074394D">
            <w:pPr>
              <w:spacing w:line="210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3.2</w:t>
            </w:r>
          </w:p>
        </w:tc>
        <w:tc>
          <w:tcPr>
            <w:tcW w:w="2411" w:type="dxa"/>
            <w:gridSpan w:val="3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Компетентность в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педагогическом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оценивании</w:t>
            </w:r>
          </w:p>
        </w:tc>
        <w:tc>
          <w:tcPr>
            <w:tcW w:w="3944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Педагогическое оценивание служит реальным инструментом осознания обучающимся своих достижений и недоработок. Без знания своих результатов невозможно обеспечить субъектную позицию в образовании</w:t>
            </w:r>
          </w:p>
        </w:tc>
        <w:tc>
          <w:tcPr>
            <w:tcW w:w="3544" w:type="dxa"/>
          </w:tcPr>
          <w:p w:rsidR="0074394D" w:rsidRPr="0074394D" w:rsidRDefault="0074394D" w:rsidP="00466085">
            <w:pPr>
              <w:numPr>
                <w:ilvl w:val="0"/>
                <w:numId w:val="15"/>
              </w:numPr>
              <w:tabs>
                <w:tab w:val="left" w:pos="30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Знание многообразия педагогических оценок;</w:t>
            </w:r>
          </w:p>
          <w:p w:rsidR="0074394D" w:rsidRPr="0074394D" w:rsidRDefault="0074394D" w:rsidP="00466085">
            <w:pPr>
              <w:numPr>
                <w:ilvl w:val="0"/>
                <w:numId w:val="15"/>
              </w:numPr>
              <w:tabs>
                <w:tab w:val="left" w:pos="30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знакомство с литературой по данному вопросу;</w:t>
            </w:r>
          </w:p>
          <w:p w:rsidR="0074394D" w:rsidRPr="0074394D" w:rsidRDefault="0074394D" w:rsidP="00466085">
            <w:pPr>
              <w:numPr>
                <w:ilvl w:val="0"/>
                <w:numId w:val="15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владение различными методами оценивания и их применение</w:t>
            </w:r>
          </w:p>
        </w:tc>
      </w:tr>
      <w:tr w:rsidR="0074394D" w:rsidRPr="0074394D" w:rsidTr="00B07579">
        <w:trPr>
          <w:jc w:val="center"/>
        </w:trPr>
        <w:tc>
          <w:tcPr>
            <w:tcW w:w="850" w:type="dxa"/>
          </w:tcPr>
          <w:p w:rsidR="0074394D" w:rsidRPr="0074394D" w:rsidRDefault="0074394D" w:rsidP="0074394D">
            <w:pPr>
              <w:spacing w:line="210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3.3</w:t>
            </w:r>
          </w:p>
        </w:tc>
        <w:tc>
          <w:tcPr>
            <w:tcW w:w="2411" w:type="dxa"/>
            <w:gridSpan w:val="3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превращать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учебную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задачу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 личностно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значимую</w:t>
            </w:r>
          </w:p>
        </w:tc>
        <w:tc>
          <w:tcPr>
            <w:tcW w:w="3944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Это одна из важнейших компетентностей, обеспечивающих мотивацию учебной деятельности</w:t>
            </w:r>
          </w:p>
        </w:tc>
        <w:tc>
          <w:tcPr>
            <w:tcW w:w="3544" w:type="dxa"/>
          </w:tcPr>
          <w:p w:rsidR="0074394D" w:rsidRPr="0074394D" w:rsidRDefault="0074394D" w:rsidP="00466085">
            <w:pPr>
              <w:numPr>
                <w:ilvl w:val="0"/>
                <w:numId w:val="16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Знание интересов обучающихся, их внутреннего мира;</w:t>
            </w:r>
          </w:p>
          <w:p w:rsidR="0074394D" w:rsidRPr="0074394D" w:rsidRDefault="0074394D" w:rsidP="00466085">
            <w:pPr>
              <w:numPr>
                <w:ilvl w:val="0"/>
                <w:numId w:val="16"/>
              </w:numPr>
              <w:tabs>
                <w:tab w:val="left" w:pos="30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ориентация в культуре;</w:t>
            </w:r>
          </w:p>
          <w:p w:rsidR="0074394D" w:rsidRPr="0074394D" w:rsidRDefault="0074394D" w:rsidP="00466085">
            <w:pPr>
              <w:numPr>
                <w:ilvl w:val="0"/>
                <w:numId w:val="16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показать роль и значение изучаемого материала в реализации личных планов</w:t>
            </w:r>
          </w:p>
        </w:tc>
      </w:tr>
      <w:tr w:rsidR="0074394D" w:rsidRPr="0074394D" w:rsidTr="00B07579">
        <w:trPr>
          <w:jc w:val="center"/>
        </w:trPr>
        <w:tc>
          <w:tcPr>
            <w:tcW w:w="10749" w:type="dxa"/>
            <w:gridSpan w:val="7"/>
          </w:tcPr>
          <w:p w:rsidR="0074394D" w:rsidRPr="0074394D" w:rsidRDefault="0074394D" w:rsidP="0074394D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4. Информационная компетентность</w:t>
            </w:r>
          </w:p>
        </w:tc>
      </w:tr>
      <w:tr w:rsidR="0074394D" w:rsidRPr="0074394D" w:rsidTr="00B07579">
        <w:trPr>
          <w:jc w:val="center"/>
        </w:trPr>
        <w:tc>
          <w:tcPr>
            <w:tcW w:w="850" w:type="dxa"/>
          </w:tcPr>
          <w:p w:rsidR="0074394D" w:rsidRPr="0074394D" w:rsidRDefault="0074394D" w:rsidP="0074394D">
            <w:pPr>
              <w:spacing w:line="210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4.1</w:t>
            </w:r>
          </w:p>
        </w:tc>
        <w:tc>
          <w:tcPr>
            <w:tcW w:w="2386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Компетентность в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предмете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преподавания</w:t>
            </w:r>
          </w:p>
        </w:tc>
        <w:tc>
          <w:tcPr>
            <w:tcW w:w="3402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Глубокое знание предмета преподавания, сочетающееся с общей культурой педагога.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Сочетание теоретического знания с видением его практического применения, что является предпосылкой установления личностной значимости учения</w:t>
            </w:r>
          </w:p>
        </w:tc>
        <w:tc>
          <w:tcPr>
            <w:tcW w:w="4111" w:type="dxa"/>
            <w:gridSpan w:val="2"/>
          </w:tcPr>
          <w:p w:rsidR="0074394D" w:rsidRPr="0074394D" w:rsidRDefault="0074394D" w:rsidP="00466085">
            <w:pPr>
              <w:numPr>
                <w:ilvl w:val="0"/>
                <w:numId w:val="17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 xml:space="preserve">Знание генезиса формирования предметного знания (история, персоналии, для решения каких проблем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разрабатывалось);</w:t>
            </w:r>
          </w:p>
          <w:p w:rsidR="0074394D" w:rsidRPr="0074394D" w:rsidRDefault="0074394D" w:rsidP="00466085">
            <w:pPr>
              <w:numPr>
                <w:ilvl w:val="0"/>
                <w:numId w:val="17"/>
              </w:numPr>
              <w:tabs>
                <w:tab w:val="left" w:pos="456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возможности применения получаемых знаний для объяснения социальных и природных явлений;</w:t>
            </w:r>
          </w:p>
          <w:p w:rsidR="0074394D" w:rsidRPr="0074394D" w:rsidRDefault="0074394D" w:rsidP="00466085">
            <w:pPr>
              <w:numPr>
                <w:ilvl w:val="0"/>
                <w:numId w:val="17"/>
              </w:numPr>
              <w:tabs>
                <w:tab w:val="left" w:pos="341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владение методами решения различных задач;</w:t>
            </w:r>
          </w:p>
          <w:p w:rsidR="0074394D" w:rsidRPr="0074394D" w:rsidRDefault="0074394D" w:rsidP="00466085">
            <w:pPr>
              <w:numPr>
                <w:ilvl w:val="0"/>
                <w:numId w:val="17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свободное решение задач ЕГЭ, олимпиад: региональных, российских, международных</w:t>
            </w:r>
          </w:p>
        </w:tc>
      </w:tr>
      <w:tr w:rsidR="0074394D" w:rsidRPr="0074394D" w:rsidTr="00B07579">
        <w:trPr>
          <w:jc w:val="center"/>
        </w:trPr>
        <w:tc>
          <w:tcPr>
            <w:tcW w:w="850" w:type="dxa"/>
          </w:tcPr>
          <w:p w:rsidR="0074394D" w:rsidRPr="0074394D" w:rsidRDefault="0074394D" w:rsidP="0074394D">
            <w:pPr>
              <w:spacing w:line="210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4.2</w:t>
            </w:r>
          </w:p>
        </w:tc>
        <w:tc>
          <w:tcPr>
            <w:tcW w:w="2386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Компетентность в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методах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преподавания</w:t>
            </w:r>
          </w:p>
        </w:tc>
        <w:tc>
          <w:tcPr>
            <w:tcW w:w="3402" w:type="dxa"/>
            <w:gridSpan w:val="2"/>
          </w:tcPr>
          <w:p w:rsidR="0074394D" w:rsidRPr="0074394D" w:rsidRDefault="0074394D" w:rsidP="0074394D">
            <w:pPr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Обеспечивает возможность эффективного усвоения знания и формирования умений, предусмотренных программой. Обеспечивает индивидуальный подход и развитие творческой личности</w:t>
            </w:r>
          </w:p>
        </w:tc>
        <w:tc>
          <w:tcPr>
            <w:tcW w:w="4111" w:type="dxa"/>
            <w:gridSpan w:val="2"/>
          </w:tcPr>
          <w:p w:rsidR="0074394D" w:rsidRPr="0074394D" w:rsidRDefault="0074394D" w:rsidP="00466085">
            <w:pPr>
              <w:numPr>
                <w:ilvl w:val="0"/>
                <w:numId w:val="18"/>
              </w:numPr>
              <w:tabs>
                <w:tab w:val="left" w:pos="30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Знание нормативных методов и методик;</w:t>
            </w:r>
          </w:p>
          <w:p w:rsidR="0074394D" w:rsidRPr="0074394D" w:rsidRDefault="0074394D" w:rsidP="00466085">
            <w:pPr>
              <w:numPr>
                <w:ilvl w:val="0"/>
                <w:numId w:val="18"/>
              </w:numPr>
              <w:tabs>
                <w:tab w:val="left" w:pos="30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демонстрация личностно ориентированных методов образования;</w:t>
            </w:r>
          </w:p>
          <w:p w:rsidR="0074394D" w:rsidRPr="0074394D" w:rsidRDefault="0074394D" w:rsidP="00466085">
            <w:pPr>
              <w:numPr>
                <w:ilvl w:val="0"/>
                <w:numId w:val="18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наличие своих находок и методов, авторской школы;</w:t>
            </w:r>
          </w:p>
          <w:p w:rsidR="0074394D" w:rsidRPr="0074394D" w:rsidRDefault="0074394D" w:rsidP="00466085">
            <w:pPr>
              <w:numPr>
                <w:ilvl w:val="0"/>
                <w:numId w:val="18"/>
              </w:numPr>
              <w:tabs>
                <w:tab w:val="left" w:pos="30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знание современных достижений в области</w:t>
            </w:r>
            <w:r w:rsidRPr="0074394D">
              <w:rPr>
                <w:rFonts w:eastAsia="Arial Unicode MS"/>
                <w:color w:val="000000"/>
                <w:spacing w:val="1"/>
                <w:sz w:val="28"/>
                <w:szCs w:val="28"/>
              </w:rPr>
              <w:t xml:space="preserve">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методики обучения, в том числе использование новых информационных технологий; — использование в учебном процессе современных методов обучения</w:t>
            </w:r>
          </w:p>
        </w:tc>
      </w:tr>
      <w:tr w:rsidR="0074394D" w:rsidRPr="0074394D" w:rsidTr="00B07579">
        <w:trPr>
          <w:jc w:val="center"/>
        </w:trPr>
        <w:tc>
          <w:tcPr>
            <w:tcW w:w="850" w:type="dxa"/>
          </w:tcPr>
          <w:p w:rsidR="0074394D" w:rsidRPr="0074394D" w:rsidRDefault="0074394D" w:rsidP="0074394D">
            <w:pPr>
              <w:spacing w:line="210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4.3</w:t>
            </w:r>
          </w:p>
        </w:tc>
        <w:tc>
          <w:tcPr>
            <w:tcW w:w="2386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Компетентность в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субъективных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условиях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деятельности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(знание учеников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 учебных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коллективов)</w:t>
            </w:r>
          </w:p>
        </w:tc>
        <w:tc>
          <w:tcPr>
            <w:tcW w:w="3402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 xml:space="preserve">Позволяет осуществлять индивидуальный подход к организации образовательного процесса. Служит условием </w:t>
            </w:r>
            <w:proofErr w:type="spellStart"/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гуманизации</w:t>
            </w:r>
            <w:proofErr w:type="spellEnd"/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 образования. Обеспечивает высокую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мотивацию академической активности</w:t>
            </w:r>
          </w:p>
        </w:tc>
        <w:tc>
          <w:tcPr>
            <w:tcW w:w="4111" w:type="dxa"/>
            <w:gridSpan w:val="2"/>
          </w:tcPr>
          <w:p w:rsidR="0074394D" w:rsidRPr="0074394D" w:rsidRDefault="0074394D" w:rsidP="00466085">
            <w:pPr>
              <w:numPr>
                <w:ilvl w:val="0"/>
                <w:numId w:val="19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Знание теоретического материала по психологии, характеризующего индивидуальные особенности обучающихся;</w:t>
            </w:r>
          </w:p>
          <w:p w:rsidR="0074394D" w:rsidRPr="0074394D" w:rsidRDefault="0074394D" w:rsidP="00466085">
            <w:pPr>
              <w:numPr>
                <w:ilvl w:val="0"/>
                <w:numId w:val="19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владение методами диагностики индивидуальных особенностей (возможно,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совместно со школьным психологом);</w:t>
            </w:r>
          </w:p>
          <w:p w:rsidR="0074394D" w:rsidRPr="0074394D" w:rsidRDefault="0074394D" w:rsidP="00466085">
            <w:pPr>
              <w:numPr>
                <w:ilvl w:val="0"/>
                <w:numId w:val="19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использование знаний по психологии в организации учебного процесса;</w:t>
            </w:r>
          </w:p>
          <w:p w:rsidR="0074394D" w:rsidRPr="0074394D" w:rsidRDefault="0074394D" w:rsidP="00466085">
            <w:pPr>
              <w:numPr>
                <w:ilvl w:val="0"/>
                <w:numId w:val="19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разработка индивидуальных проектов на основе личных характеристик обучающихся;</w:t>
            </w:r>
          </w:p>
          <w:p w:rsidR="0074394D" w:rsidRPr="0074394D" w:rsidRDefault="0074394D" w:rsidP="00466085">
            <w:pPr>
              <w:numPr>
                <w:ilvl w:val="0"/>
                <w:numId w:val="19"/>
              </w:numPr>
              <w:tabs>
                <w:tab w:val="left" w:pos="480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владение методами социометрии;</w:t>
            </w:r>
          </w:p>
          <w:p w:rsidR="0074394D" w:rsidRPr="0074394D" w:rsidRDefault="0074394D" w:rsidP="00466085">
            <w:pPr>
              <w:numPr>
                <w:ilvl w:val="0"/>
                <w:numId w:val="19"/>
              </w:numPr>
              <w:tabs>
                <w:tab w:val="left" w:pos="470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учёт особенностей учебных коллективов в педагогическом процессе;</w:t>
            </w:r>
          </w:p>
          <w:p w:rsidR="0074394D" w:rsidRPr="0074394D" w:rsidRDefault="0074394D" w:rsidP="00466085">
            <w:pPr>
              <w:numPr>
                <w:ilvl w:val="0"/>
                <w:numId w:val="19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знание(рефлексия)своих индивидуальных особенностей и их учёт в своей деятельности</w:t>
            </w:r>
          </w:p>
        </w:tc>
      </w:tr>
      <w:tr w:rsidR="0074394D" w:rsidRPr="0074394D" w:rsidTr="00B07579">
        <w:trPr>
          <w:jc w:val="center"/>
        </w:trPr>
        <w:tc>
          <w:tcPr>
            <w:tcW w:w="850" w:type="dxa"/>
          </w:tcPr>
          <w:p w:rsidR="0074394D" w:rsidRPr="0074394D" w:rsidRDefault="0074394D" w:rsidP="0074394D">
            <w:pPr>
              <w:spacing w:line="210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4.4</w:t>
            </w:r>
          </w:p>
        </w:tc>
        <w:tc>
          <w:tcPr>
            <w:tcW w:w="2386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вести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самостоятельный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поиск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информации</w:t>
            </w:r>
          </w:p>
        </w:tc>
        <w:tc>
          <w:tcPr>
            <w:tcW w:w="3402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Обеспечивает постоянный профессиональный рост и творческий подход к педагогической деятельности. Современная ситуация быстрого развития предметных областей, появление новых педагогических технологий предполагают непрерывное обновление собственных знаний и умений, что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обеспечивает желание и умение вести самостоятельный поиск</w:t>
            </w:r>
          </w:p>
        </w:tc>
        <w:tc>
          <w:tcPr>
            <w:tcW w:w="4111" w:type="dxa"/>
            <w:gridSpan w:val="2"/>
          </w:tcPr>
          <w:p w:rsidR="0074394D" w:rsidRPr="0074394D" w:rsidRDefault="0074394D" w:rsidP="00466085">
            <w:pPr>
              <w:numPr>
                <w:ilvl w:val="0"/>
                <w:numId w:val="20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Профессиональная любознательность;</w:t>
            </w:r>
          </w:p>
          <w:p w:rsidR="0074394D" w:rsidRPr="0074394D" w:rsidRDefault="0074394D" w:rsidP="00466085">
            <w:pPr>
              <w:numPr>
                <w:ilvl w:val="0"/>
                <w:numId w:val="20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пользоваться различными информационно-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softHyphen/>
              <w:t>поисковыми технологиями;</w:t>
            </w:r>
          </w:p>
          <w:p w:rsidR="0074394D" w:rsidRPr="0074394D" w:rsidRDefault="0074394D" w:rsidP="00466085">
            <w:pPr>
              <w:numPr>
                <w:ilvl w:val="0"/>
                <w:numId w:val="20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использование различных баз данных в образовательном процессе</w:t>
            </w:r>
          </w:p>
        </w:tc>
      </w:tr>
      <w:tr w:rsidR="0074394D" w:rsidRPr="0074394D" w:rsidTr="00B07579">
        <w:trPr>
          <w:jc w:val="center"/>
        </w:trPr>
        <w:tc>
          <w:tcPr>
            <w:tcW w:w="10749" w:type="dxa"/>
            <w:gridSpan w:val="7"/>
          </w:tcPr>
          <w:p w:rsidR="0074394D" w:rsidRPr="0074394D" w:rsidRDefault="0074394D" w:rsidP="0074394D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5. Разработка программ педагогической деятельности и принятие педагогических решений</w:t>
            </w:r>
          </w:p>
        </w:tc>
      </w:tr>
      <w:tr w:rsidR="0074394D" w:rsidRPr="0074394D" w:rsidTr="00B07579">
        <w:trPr>
          <w:jc w:val="center"/>
        </w:trPr>
        <w:tc>
          <w:tcPr>
            <w:tcW w:w="1110" w:type="dxa"/>
            <w:gridSpan w:val="2"/>
          </w:tcPr>
          <w:p w:rsidR="0074394D" w:rsidRPr="0074394D" w:rsidRDefault="0074394D" w:rsidP="0074394D">
            <w:pPr>
              <w:spacing w:line="210" w:lineRule="exact"/>
              <w:ind w:left="14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5.1</w:t>
            </w:r>
          </w:p>
        </w:tc>
        <w:tc>
          <w:tcPr>
            <w:tcW w:w="2126" w:type="dxa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разработать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образовательную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программу,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выбрать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учебники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 учебные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комплекты</w:t>
            </w:r>
          </w:p>
        </w:tc>
        <w:tc>
          <w:tcPr>
            <w:tcW w:w="3402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Умение разработать образовательную программу является базовым в системе профессиональных компетенций. Обеспечивает реализацию принципа академических свобод на основе индивидуальных образовательных программ. Без умения разрабатывать образовательные программы в современных условиях невозможно творчески организовать образовательный процесс. Образовательные программы выступают средствами целенаправленного влияния на развитие обучающихся. Компетентность в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 xml:space="preserve">разработке образовательных программ позволяет осуществлять преподавание на различных уровнях </w:t>
            </w:r>
            <w:proofErr w:type="spellStart"/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об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softHyphen/>
              <w:t>ученности</w:t>
            </w:r>
            <w:proofErr w:type="spellEnd"/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 и развития обучающихся. Обоснованный выбор учебников и учебных комплектов является составной частью разработки образовательных программ, характер представляемого обоснования позволяет судить о стартовой готовности к началу педагогической деятельности, сделать вывод о готовности педагога учитывать индивидуальные характеристики обучающихся</w:t>
            </w:r>
          </w:p>
        </w:tc>
        <w:tc>
          <w:tcPr>
            <w:tcW w:w="4111" w:type="dxa"/>
            <w:gridSpan w:val="2"/>
          </w:tcPr>
          <w:p w:rsidR="0074394D" w:rsidRPr="0074394D" w:rsidRDefault="0074394D" w:rsidP="00466085">
            <w:pPr>
              <w:numPr>
                <w:ilvl w:val="0"/>
                <w:numId w:val="21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Знание образовательных стандартов и примерных программ;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наличие персонально разработанных образовательных программ: характеристика этих программ по содержанию, источникам информации; по материальной базе, на которой должны реализовываться программы; по учёту индивидуальных характеристик обучающихся;</w:t>
            </w:r>
          </w:p>
          <w:p w:rsidR="0074394D" w:rsidRPr="0074394D" w:rsidRDefault="0074394D" w:rsidP="00466085">
            <w:pPr>
              <w:numPr>
                <w:ilvl w:val="0"/>
                <w:numId w:val="22"/>
              </w:numPr>
              <w:tabs>
                <w:tab w:val="left" w:pos="451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обоснованность используемых образовательных программ;</w:t>
            </w:r>
          </w:p>
          <w:p w:rsidR="0074394D" w:rsidRPr="0074394D" w:rsidRDefault="0074394D" w:rsidP="00466085">
            <w:pPr>
              <w:numPr>
                <w:ilvl w:val="0"/>
                <w:numId w:val="22"/>
              </w:numPr>
              <w:tabs>
                <w:tab w:val="left" w:pos="451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участие обучающихся и их родителей в разработке образовательной программы, индивидуального учебного плана и индивидуального образовательного маршрута;</w:t>
            </w:r>
          </w:p>
          <w:p w:rsidR="0074394D" w:rsidRPr="0074394D" w:rsidRDefault="0074394D" w:rsidP="00466085">
            <w:pPr>
              <w:numPr>
                <w:ilvl w:val="0"/>
                <w:numId w:val="22"/>
              </w:numPr>
              <w:tabs>
                <w:tab w:val="left" w:pos="451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участие работодателей в разработке образовательной программы;</w:t>
            </w:r>
          </w:p>
          <w:p w:rsidR="0074394D" w:rsidRPr="0074394D" w:rsidRDefault="0074394D" w:rsidP="00466085">
            <w:pPr>
              <w:numPr>
                <w:ilvl w:val="0"/>
                <w:numId w:val="22"/>
              </w:numPr>
              <w:tabs>
                <w:tab w:val="left" w:pos="456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знание учебников и учебно-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softHyphen/>
              <w:t xml:space="preserve">методических комплектов,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используемых в образовательных учреждениях, рекомендованных органом управления образованием;</w:t>
            </w:r>
          </w:p>
          <w:p w:rsidR="0074394D" w:rsidRPr="0074394D" w:rsidRDefault="0074394D" w:rsidP="00466085">
            <w:pPr>
              <w:numPr>
                <w:ilvl w:val="0"/>
                <w:numId w:val="21"/>
              </w:numPr>
              <w:tabs>
                <w:tab w:val="left" w:pos="466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обоснованность выбора учебников и </w:t>
            </w:r>
            <w:proofErr w:type="spellStart"/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учебно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softHyphen/>
              <w:t>методических</w:t>
            </w:r>
            <w:proofErr w:type="spellEnd"/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 комплектов, используемых педагогом</w:t>
            </w:r>
          </w:p>
        </w:tc>
      </w:tr>
      <w:tr w:rsidR="0074394D" w:rsidRPr="0074394D" w:rsidTr="00B07579">
        <w:trPr>
          <w:jc w:val="center"/>
        </w:trPr>
        <w:tc>
          <w:tcPr>
            <w:tcW w:w="1110" w:type="dxa"/>
            <w:gridSpan w:val="2"/>
          </w:tcPr>
          <w:p w:rsidR="0074394D" w:rsidRPr="0074394D" w:rsidRDefault="0074394D" w:rsidP="0074394D">
            <w:pPr>
              <w:spacing w:line="210" w:lineRule="exact"/>
              <w:ind w:left="14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5.2</w:t>
            </w:r>
          </w:p>
        </w:tc>
        <w:tc>
          <w:tcPr>
            <w:tcW w:w="2126" w:type="dxa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принимать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решения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 различных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педагогических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ситуациях</w:t>
            </w:r>
          </w:p>
        </w:tc>
        <w:tc>
          <w:tcPr>
            <w:tcW w:w="3402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Педагогу приходится постоянно принимать решения:</w:t>
            </w:r>
          </w:p>
          <w:p w:rsidR="0074394D" w:rsidRPr="0074394D" w:rsidRDefault="0074394D" w:rsidP="00466085">
            <w:pPr>
              <w:numPr>
                <w:ilvl w:val="0"/>
                <w:numId w:val="23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как установить дисциплину;</w:t>
            </w:r>
          </w:p>
          <w:p w:rsidR="0074394D" w:rsidRPr="0074394D" w:rsidRDefault="0074394D" w:rsidP="00466085">
            <w:pPr>
              <w:numPr>
                <w:ilvl w:val="0"/>
                <w:numId w:val="23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как мотивировать академическую активность;</w:t>
            </w:r>
          </w:p>
          <w:p w:rsidR="0074394D" w:rsidRPr="0074394D" w:rsidRDefault="0074394D" w:rsidP="00466085">
            <w:pPr>
              <w:numPr>
                <w:ilvl w:val="0"/>
                <w:numId w:val="23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как вызвать интерес у конкретного ученика;</w:t>
            </w:r>
          </w:p>
          <w:p w:rsidR="0074394D" w:rsidRPr="0074394D" w:rsidRDefault="0074394D" w:rsidP="00466085">
            <w:pPr>
              <w:numPr>
                <w:ilvl w:val="0"/>
                <w:numId w:val="23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как обеспечить понимание и т. д. Разрешение педагогических проблем составляет суть педагогической деятельности. При решении проблем могут применяться как стандартные решения (решающие правила), так и творческие (креативные) или интуитивные</w:t>
            </w:r>
          </w:p>
        </w:tc>
        <w:tc>
          <w:tcPr>
            <w:tcW w:w="4111" w:type="dxa"/>
            <w:gridSpan w:val="2"/>
          </w:tcPr>
          <w:p w:rsidR="0074394D" w:rsidRPr="0074394D" w:rsidRDefault="0074394D" w:rsidP="00466085">
            <w:pPr>
              <w:numPr>
                <w:ilvl w:val="0"/>
                <w:numId w:val="24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Знание типичных педагогических ситуаций, требующих участия педагога для своего решения;</w:t>
            </w:r>
          </w:p>
          <w:p w:rsidR="0074394D" w:rsidRPr="0074394D" w:rsidRDefault="0074394D" w:rsidP="00466085">
            <w:pPr>
              <w:numPr>
                <w:ilvl w:val="0"/>
                <w:numId w:val="24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владение набором решающих правил, используемых для различных ситуаций;</w:t>
            </w:r>
          </w:p>
          <w:p w:rsidR="0074394D" w:rsidRPr="0074394D" w:rsidRDefault="0074394D" w:rsidP="00466085">
            <w:pPr>
              <w:numPr>
                <w:ilvl w:val="0"/>
                <w:numId w:val="24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владение критерием предпочтительности при выборе того или иного решающего правила;</w:t>
            </w:r>
          </w:p>
          <w:p w:rsidR="0074394D" w:rsidRPr="0074394D" w:rsidRDefault="0074394D" w:rsidP="00466085">
            <w:pPr>
              <w:numPr>
                <w:ilvl w:val="0"/>
                <w:numId w:val="24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знание критериев достижения цели;</w:t>
            </w:r>
          </w:p>
          <w:p w:rsidR="0074394D" w:rsidRPr="0074394D" w:rsidRDefault="0074394D" w:rsidP="00466085">
            <w:pPr>
              <w:numPr>
                <w:ilvl w:val="0"/>
                <w:numId w:val="24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знание нетипичных конфликтных ситуаций;</w:t>
            </w:r>
          </w:p>
          <w:p w:rsidR="0074394D" w:rsidRPr="0074394D" w:rsidRDefault="0074394D" w:rsidP="00466085">
            <w:pPr>
              <w:numPr>
                <w:ilvl w:val="0"/>
                <w:numId w:val="24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примеры разрешения конкретных педагогических ситуаций;</w:t>
            </w:r>
          </w:p>
          <w:p w:rsidR="0074394D" w:rsidRPr="0074394D" w:rsidRDefault="0074394D" w:rsidP="00466085">
            <w:pPr>
              <w:numPr>
                <w:ilvl w:val="0"/>
                <w:numId w:val="24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развитость педагогического мышления</w:t>
            </w:r>
          </w:p>
        </w:tc>
      </w:tr>
      <w:tr w:rsidR="0074394D" w:rsidRPr="0074394D" w:rsidTr="00B07579">
        <w:trPr>
          <w:jc w:val="center"/>
        </w:trPr>
        <w:tc>
          <w:tcPr>
            <w:tcW w:w="10749" w:type="dxa"/>
            <w:gridSpan w:val="7"/>
          </w:tcPr>
          <w:p w:rsidR="0074394D" w:rsidRPr="0074394D" w:rsidRDefault="0074394D" w:rsidP="0074394D">
            <w:pPr>
              <w:tabs>
                <w:tab w:val="left" w:pos="427"/>
              </w:tabs>
              <w:spacing w:line="274" w:lineRule="exact"/>
              <w:jc w:val="center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6. Компетенции в организации учебной деятельности</w:t>
            </w:r>
          </w:p>
        </w:tc>
      </w:tr>
      <w:tr w:rsidR="0074394D" w:rsidRPr="0074394D" w:rsidTr="00B07579">
        <w:trPr>
          <w:jc w:val="center"/>
        </w:trPr>
        <w:tc>
          <w:tcPr>
            <w:tcW w:w="1110" w:type="dxa"/>
            <w:gridSpan w:val="2"/>
          </w:tcPr>
          <w:p w:rsidR="0074394D" w:rsidRPr="0074394D" w:rsidRDefault="0074394D" w:rsidP="0074394D">
            <w:pPr>
              <w:spacing w:line="210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6.2</w:t>
            </w:r>
          </w:p>
        </w:tc>
        <w:tc>
          <w:tcPr>
            <w:tcW w:w="2126" w:type="dxa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Компетентность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 обеспечении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понимания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педагогической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задачи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 способов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деятельности</w:t>
            </w:r>
          </w:p>
        </w:tc>
        <w:tc>
          <w:tcPr>
            <w:tcW w:w="3402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Добиться понимания учебного материала — главная задача педагога. Этого понимания можно достичь путём включения нового материала в систему уже освоенных знаний или умений и путём демонстрации практического применения изучаемого материала</w:t>
            </w:r>
          </w:p>
        </w:tc>
        <w:tc>
          <w:tcPr>
            <w:tcW w:w="4111" w:type="dxa"/>
            <w:gridSpan w:val="2"/>
          </w:tcPr>
          <w:p w:rsidR="0074394D" w:rsidRPr="0074394D" w:rsidRDefault="0074394D" w:rsidP="00466085">
            <w:pPr>
              <w:numPr>
                <w:ilvl w:val="0"/>
                <w:numId w:val="25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Знание того, что знают и понимают ученики;</w:t>
            </w:r>
          </w:p>
          <w:p w:rsidR="0074394D" w:rsidRPr="0074394D" w:rsidRDefault="0074394D" w:rsidP="00466085">
            <w:pPr>
              <w:numPr>
                <w:ilvl w:val="0"/>
                <w:numId w:val="25"/>
              </w:numPr>
              <w:tabs>
                <w:tab w:val="left" w:pos="43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свободное владение изучаемым материалом;</w:t>
            </w:r>
          </w:p>
          <w:p w:rsidR="0074394D" w:rsidRPr="0074394D" w:rsidRDefault="0074394D" w:rsidP="00466085">
            <w:pPr>
              <w:numPr>
                <w:ilvl w:val="0"/>
                <w:numId w:val="25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осознанное включение нового учебного материала в систему освоенных обучающимися знаний;</w:t>
            </w:r>
          </w:p>
          <w:p w:rsidR="0074394D" w:rsidRPr="0074394D" w:rsidRDefault="0074394D" w:rsidP="00466085">
            <w:pPr>
              <w:numPr>
                <w:ilvl w:val="0"/>
                <w:numId w:val="25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демонстрация практического применения изучаемого материала;</w:t>
            </w:r>
          </w:p>
          <w:p w:rsidR="0074394D" w:rsidRPr="0074394D" w:rsidRDefault="0074394D" w:rsidP="00466085">
            <w:pPr>
              <w:numPr>
                <w:ilvl w:val="0"/>
                <w:numId w:val="25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опора на чувственное восприятие</w:t>
            </w:r>
          </w:p>
        </w:tc>
      </w:tr>
      <w:tr w:rsidR="0074394D" w:rsidRPr="0074394D" w:rsidTr="00B07579">
        <w:trPr>
          <w:jc w:val="center"/>
        </w:trPr>
        <w:tc>
          <w:tcPr>
            <w:tcW w:w="1110" w:type="dxa"/>
            <w:gridSpan w:val="2"/>
          </w:tcPr>
          <w:p w:rsidR="0074394D" w:rsidRPr="0074394D" w:rsidRDefault="0074394D" w:rsidP="0074394D">
            <w:pPr>
              <w:spacing w:line="210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6.3</w:t>
            </w:r>
          </w:p>
        </w:tc>
        <w:tc>
          <w:tcPr>
            <w:tcW w:w="2126" w:type="dxa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Компетентность в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педагогическо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м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оценивании</w:t>
            </w:r>
          </w:p>
        </w:tc>
        <w:tc>
          <w:tcPr>
            <w:tcW w:w="3402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 xml:space="preserve">Обеспечивает процессы стимулирования учебной активности,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создаёт условия для формирования самооценки, определяет процессы формирования личностного «Я» обучающегося, пробуждает творческие силы. Грамотное педагогическое оценивание должно направлять развитие обучающегося от внешней оценки к самооценке. Компетентность в оценивании других должна сочетаться с самооценкой педагога</w:t>
            </w:r>
          </w:p>
        </w:tc>
        <w:tc>
          <w:tcPr>
            <w:tcW w:w="4111" w:type="dxa"/>
            <w:gridSpan w:val="2"/>
          </w:tcPr>
          <w:p w:rsidR="0074394D" w:rsidRPr="0074394D" w:rsidRDefault="0074394D" w:rsidP="00466085">
            <w:pPr>
              <w:numPr>
                <w:ilvl w:val="0"/>
                <w:numId w:val="26"/>
              </w:numPr>
              <w:tabs>
                <w:tab w:val="left" w:pos="427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Знание функций педагогической оценки;</w:t>
            </w:r>
          </w:p>
          <w:p w:rsidR="0074394D" w:rsidRPr="0074394D" w:rsidRDefault="0074394D" w:rsidP="00466085">
            <w:pPr>
              <w:numPr>
                <w:ilvl w:val="0"/>
                <w:numId w:val="26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знание видов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педагогической оценки;</w:t>
            </w:r>
          </w:p>
          <w:p w:rsidR="0074394D" w:rsidRPr="0074394D" w:rsidRDefault="0074394D" w:rsidP="00466085">
            <w:pPr>
              <w:numPr>
                <w:ilvl w:val="0"/>
                <w:numId w:val="26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знание того, что подлежит оцениванию в педагогической деятельности;</w:t>
            </w:r>
          </w:p>
          <w:p w:rsidR="0074394D" w:rsidRPr="0074394D" w:rsidRDefault="0074394D" w:rsidP="00466085">
            <w:pPr>
              <w:numPr>
                <w:ilvl w:val="0"/>
                <w:numId w:val="26"/>
              </w:numPr>
              <w:tabs>
                <w:tab w:val="left" w:pos="456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владение методами педагогического оценивания;</w:t>
            </w:r>
          </w:p>
          <w:p w:rsidR="0074394D" w:rsidRPr="0074394D" w:rsidRDefault="0074394D" w:rsidP="00466085">
            <w:pPr>
              <w:numPr>
                <w:ilvl w:val="0"/>
                <w:numId w:val="26"/>
              </w:numPr>
              <w:tabs>
                <w:tab w:val="left" w:pos="456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продемонстрировать эти методы на конкретных примерах;</w:t>
            </w:r>
          </w:p>
          <w:p w:rsidR="0074394D" w:rsidRPr="0074394D" w:rsidRDefault="0074394D" w:rsidP="00466085">
            <w:pPr>
              <w:numPr>
                <w:ilvl w:val="0"/>
                <w:numId w:val="26"/>
              </w:numPr>
              <w:tabs>
                <w:tab w:val="left" w:pos="422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перейти от педагогического оценивания к самооценке</w:t>
            </w:r>
          </w:p>
        </w:tc>
      </w:tr>
      <w:tr w:rsidR="0074394D" w:rsidRPr="0074394D" w:rsidTr="00B07579">
        <w:trPr>
          <w:jc w:val="center"/>
        </w:trPr>
        <w:tc>
          <w:tcPr>
            <w:tcW w:w="1110" w:type="dxa"/>
            <w:gridSpan w:val="2"/>
          </w:tcPr>
          <w:p w:rsidR="0074394D" w:rsidRPr="0074394D" w:rsidRDefault="0074394D" w:rsidP="0074394D">
            <w:pPr>
              <w:spacing w:line="210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6.4</w:t>
            </w:r>
          </w:p>
        </w:tc>
        <w:tc>
          <w:tcPr>
            <w:tcW w:w="2126" w:type="dxa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Компетентность в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организации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информационной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основы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деятельности</w:t>
            </w:r>
          </w:p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обучающегося</w:t>
            </w:r>
          </w:p>
        </w:tc>
        <w:tc>
          <w:tcPr>
            <w:tcW w:w="3402" w:type="dxa"/>
            <w:gridSpan w:val="2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Любая учебная задача разрешается, если обучающийся владеет необходимой для решения информацией и знает способ решения. Педагог должен обладать компетентностью в том, чтобы осуществить или организовать поиск необходимой для ученика информации</w:t>
            </w:r>
          </w:p>
        </w:tc>
        <w:tc>
          <w:tcPr>
            <w:tcW w:w="4111" w:type="dxa"/>
            <w:gridSpan w:val="2"/>
          </w:tcPr>
          <w:p w:rsidR="0074394D" w:rsidRPr="0074394D" w:rsidRDefault="0074394D" w:rsidP="00466085">
            <w:pPr>
              <w:numPr>
                <w:ilvl w:val="0"/>
                <w:numId w:val="27"/>
              </w:numPr>
              <w:tabs>
                <w:tab w:val="left" w:pos="432"/>
              </w:tabs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Свободное владение учебным материалом;</w:t>
            </w:r>
          </w:p>
          <w:p w:rsidR="0074394D" w:rsidRPr="0074394D" w:rsidRDefault="0074394D" w:rsidP="00466085">
            <w:pPr>
              <w:numPr>
                <w:ilvl w:val="0"/>
                <w:numId w:val="27"/>
              </w:numPr>
              <w:tabs>
                <w:tab w:val="left" w:pos="422"/>
              </w:tabs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знание типичных трудностей при изучении конкретных тем;</w:t>
            </w:r>
          </w:p>
          <w:p w:rsidR="0074394D" w:rsidRPr="0074394D" w:rsidRDefault="0074394D" w:rsidP="00466085">
            <w:pPr>
              <w:numPr>
                <w:ilvl w:val="0"/>
                <w:numId w:val="27"/>
              </w:numPr>
              <w:tabs>
                <w:tab w:val="left" w:pos="432"/>
              </w:tabs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способность дать дополнительную информацию или организовать поиск дополнительной информации, необходимой для решения учебной задачи;</w:t>
            </w:r>
          </w:p>
          <w:p w:rsidR="0074394D" w:rsidRPr="0074394D" w:rsidRDefault="0074394D" w:rsidP="00466085">
            <w:pPr>
              <w:numPr>
                <w:ilvl w:val="0"/>
                <w:numId w:val="27"/>
              </w:numPr>
              <w:tabs>
                <w:tab w:val="left" w:pos="422"/>
              </w:tabs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выявить уровень развития обучающихся;</w:t>
            </w:r>
          </w:p>
          <w:p w:rsidR="0074394D" w:rsidRPr="0074394D" w:rsidRDefault="0074394D" w:rsidP="00466085">
            <w:pPr>
              <w:numPr>
                <w:ilvl w:val="0"/>
                <w:numId w:val="27"/>
              </w:numPr>
              <w:tabs>
                <w:tab w:val="left" w:pos="432"/>
              </w:tabs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владение методами объективного контроля и оценивания;</w:t>
            </w:r>
          </w:p>
          <w:p w:rsidR="0074394D" w:rsidRPr="0074394D" w:rsidRDefault="0074394D" w:rsidP="00466085">
            <w:pPr>
              <w:numPr>
                <w:ilvl w:val="0"/>
                <w:numId w:val="27"/>
              </w:numPr>
              <w:tabs>
                <w:tab w:val="left" w:pos="422"/>
              </w:tabs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умение использовать навыки</w:t>
            </w:r>
            <w:r w:rsidRPr="0074394D">
              <w:rPr>
                <w:rFonts w:eastAsia="Arial Unicode MS"/>
                <w:color w:val="000000"/>
                <w:spacing w:val="1"/>
                <w:sz w:val="28"/>
                <w:szCs w:val="28"/>
              </w:rPr>
              <w:t xml:space="preserve">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самооценки для построения информационной основы деятельности (ученик должен уметь определить, чего ему не хватает для решения задачи).</w:t>
            </w:r>
          </w:p>
        </w:tc>
      </w:tr>
      <w:tr w:rsidR="0074394D" w:rsidRPr="0074394D" w:rsidTr="00B07579">
        <w:trPr>
          <w:jc w:val="center"/>
        </w:trPr>
        <w:tc>
          <w:tcPr>
            <w:tcW w:w="1110" w:type="dxa"/>
            <w:gridSpan w:val="2"/>
          </w:tcPr>
          <w:p w:rsidR="0074394D" w:rsidRPr="0074394D" w:rsidRDefault="0074394D" w:rsidP="0074394D">
            <w:pPr>
              <w:spacing w:line="210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6.5</w:t>
            </w:r>
          </w:p>
        </w:tc>
        <w:tc>
          <w:tcPr>
            <w:tcW w:w="2126" w:type="dxa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Компетентность в использовании современных средств и систем организации </w:t>
            </w:r>
            <w:proofErr w:type="spellStart"/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учебно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softHyphen/>
              <w:t>воспитательного</w:t>
            </w:r>
            <w:proofErr w:type="spellEnd"/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 процесса</w:t>
            </w:r>
          </w:p>
        </w:tc>
        <w:tc>
          <w:tcPr>
            <w:tcW w:w="3402" w:type="dxa"/>
            <w:gridSpan w:val="2"/>
          </w:tcPr>
          <w:p w:rsidR="0074394D" w:rsidRPr="0074394D" w:rsidRDefault="0074394D" w:rsidP="0074394D">
            <w:pPr>
              <w:spacing w:line="278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Обеспечивает эффективность</w:t>
            </w:r>
          </w:p>
          <w:p w:rsidR="0074394D" w:rsidRPr="0074394D" w:rsidRDefault="0074394D" w:rsidP="0074394D">
            <w:pPr>
              <w:spacing w:line="278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учебно-воспитательного</w:t>
            </w:r>
          </w:p>
          <w:p w:rsidR="0074394D" w:rsidRPr="0074394D" w:rsidRDefault="0074394D" w:rsidP="0074394D">
            <w:pPr>
              <w:spacing w:line="278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процесса</w:t>
            </w:r>
          </w:p>
        </w:tc>
        <w:tc>
          <w:tcPr>
            <w:tcW w:w="4111" w:type="dxa"/>
            <w:gridSpan w:val="2"/>
          </w:tcPr>
          <w:p w:rsidR="0074394D" w:rsidRPr="0074394D" w:rsidRDefault="0074394D" w:rsidP="00466085">
            <w:pPr>
              <w:numPr>
                <w:ilvl w:val="0"/>
                <w:numId w:val="28"/>
              </w:numPr>
              <w:tabs>
                <w:tab w:val="left" w:pos="427"/>
              </w:tabs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Знание современных средств и методов построения образовательного процесса;</w:t>
            </w:r>
          </w:p>
          <w:p w:rsidR="0074394D" w:rsidRPr="0074394D" w:rsidRDefault="0074394D" w:rsidP="00466085">
            <w:pPr>
              <w:numPr>
                <w:ilvl w:val="0"/>
                <w:numId w:val="28"/>
              </w:numPr>
              <w:tabs>
                <w:tab w:val="left" w:pos="422"/>
              </w:tabs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использовать средства и методы обучения, адекватные поставленным задачам, уровню подготовленности обучающихся, их индивидуальным характеристикам;</w:t>
            </w:r>
          </w:p>
          <w:p w:rsidR="0074394D" w:rsidRPr="0074394D" w:rsidRDefault="0074394D" w:rsidP="00466085">
            <w:pPr>
              <w:numPr>
                <w:ilvl w:val="0"/>
                <w:numId w:val="28"/>
              </w:numPr>
              <w:tabs>
                <w:tab w:val="left" w:pos="422"/>
              </w:tabs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обосновать выбранные методы и средства обучения</w:t>
            </w:r>
          </w:p>
        </w:tc>
      </w:tr>
      <w:tr w:rsidR="0074394D" w:rsidRPr="0074394D" w:rsidTr="00B07579">
        <w:trPr>
          <w:jc w:val="center"/>
        </w:trPr>
        <w:tc>
          <w:tcPr>
            <w:tcW w:w="1110" w:type="dxa"/>
            <w:gridSpan w:val="2"/>
          </w:tcPr>
          <w:p w:rsidR="0074394D" w:rsidRPr="0074394D" w:rsidRDefault="0074394D" w:rsidP="0074394D">
            <w:pPr>
              <w:spacing w:line="210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6.6</w:t>
            </w:r>
          </w:p>
        </w:tc>
        <w:tc>
          <w:tcPr>
            <w:tcW w:w="2126" w:type="dxa"/>
          </w:tcPr>
          <w:p w:rsidR="0074394D" w:rsidRPr="0074394D" w:rsidRDefault="0074394D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Компетентность в способах умственной деятельности</w:t>
            </w:r>
          </w:p>
        </w:tc>
        <w:tc>
          <w:tcPr>
            <w:tcW w:w="3402" w:type="dxa"/>
            <w:gridSpan w:val="2"/>
          </w:tcPr>
          <w:p w:rsidR="0074394D" w:rsidRPr="0074394D" w:rsidRDefault="0074394D" w:rsidP="0074394D">
            <w:pPr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Характеризует уровень владения педагогом и обучающимися системой интеллектуальных операций</w:t>
            </w:r>
          </w:p>
        </w:tc>
        <w:tc>
          <w:tcPr>
            <w:tcW w:w="4111" w:type="dxa"/>
            <w:gridSpan w:val="2"/>
          </w:tcPr>
          <w:p w:rsidR="0074394D" w:rsidRPr="0074394D" w:rsidRDefault="0074394D" w:rsidP="00466085">
            <w:pPr>
              <w:numPr>
                <w:ilvl w:val="0"/>
                <w:numId w:val="29"/>
              </w:numPr>
              <w:tabs>
                <w:tab w:val="left" w:pos="427"/>
              </w:tabs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Знание системы интеллектуальных операций;</w:t>
            </w:r>
          </w:p>
          <w:p w:rsidR="0074394D" w:rsidRPr="0074394D" w:rsidRDefault="0074394D" w:rsidP="00466085">
            <w:pPr>
              <w:numPr>
                <w:ilvl w:val="0"/>
                <w:numId w:val="29"/>
              </w:numPr>
              <w:tabs>
                <w:tab w:val="left" w:pos="432"/>
              </w:tabs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владение интеллектуальными операциями;</w:t>
            </w:r>
          </w:p>
          <w:p w:rsidR="0074394D" w:rsidRPr="0074394D" w:rsidRDefault="0074394D" w:rsidP="00466085">
            <w:pPr>
              <w:numPr>
                <w:ilvl w:val="0"/>
                <w:numId w:val="29"/>
              </w:numPr>
              <w:tabs>
                <w:tab w:val="left" w:pos="422"/>
              </w:tabs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сформировать интеллектуальные операции у учеников;</w:t>
            </w:r>
          </w:p>
          <w:p w:rsidR="0074394D" w:rsidRPr="0074394D" w:rsidRDefault="0074394D" w:rsidP="00466085">
            <w:pPr>
              <w:numPr>
                <w:ilvl w:val="0"/>
                <w:numId w:val="29"/>
              </w:numPr>
              <w:tabs>
                <w:tab w:val="left" w:pos="422"/>
              </w:tabs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умение организовать использование интеллектуальных операций, адекватных решаемой задаче</w:t>
            </w:r>
          </w:p>
        </w:tc>
      </w:tr>
    </w:tbl>
    <w:p w:rsidR="0074394D" w:rsidRPr="0074394D" w:rsidRDefault="0074394D" w:rsidP="007439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Показатели и индикаторы отражают динамику образовательных достижений обучающихся, в том числе формирования 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умений и навыков, а также активность и результативность их участия во внеурочной деятельности, образовательных, творческих и социальных, в том числе разновозрастных, проектах, школьном самоуправлении, волонтёрском движении. При оценке качества деятельности педагогических работников учитываются востребованность услуг учителя (в том числе внеурочных) учениками и родителями; использование учителями современных педагогических технологий, в том числе ИКТ и 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>; участие в методической и научной работе, распространение передового педагогического опыта; повышение уровня профессионального мастерства; работа учителя по формированию и сопровождению индивидуальных образовательных траекторий обучающихся, руководству их проектной деятельностью; взаимодействие со всеми участниками образовательного процесса и др.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Ожидаемый результат повышения квалификации — профессиональная готовность работников школы к реализации Стандарта:</w:t>
      </w:r>
    </w:p>
    <w:p w:rsidR="0074394D" w:rsidRPr="0074394D" w:rsidRDefault="0074394D" w:rsidP="0046608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обеспечение оптимального вхождения работников образования в систему ценностей современного образования;</w:t>
      </w:r>
    </w:p>
    <w:p w:rsidR="0074394D" w:rsidRPr="0074394D" w:rsidRDefault="0074394D" w:rsidP="0046608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принятие идеологии Стандарта общего образования;</w:t>
      </w:r>
    </w:p>
    <w:p w:rsidR="0074394D" w:rsidRPr="0074394D" w:rsidRDefault="0074394D" w:rsidP="0046608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освоение новой системы требований к структуре основной образовательной программы, результатам её освоения и условиям реализации, а также системы оценки итогов образовательной деятельности обучающихся;</w:t>
      </w:r>
    </w:p>
    <w:p w:rsidR="0074394D" w:rsidRPr="00B07579" w:rsidRDefault="0074394D" w:rsidP="00B07579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  <w:sectPr w:rsidR="0074394D" w:rsidRPr="00B07579" w:rsidSect="00E84FA0">
          <w:pgSz w:w="16838" w:h="11906" w:orient="landscape"/>
          <w:pgMar w:top="851" w:right="851" w:bottom="1701" w:left="851" w:header="709" w:footer="709" w:gutter="0"/>
          <w:cols w:space="708"/>
          <w:docGrid w:linePitch="360"/>
        </w:sect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овладение учебно-методическими и информационно-методическими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ресурсами, необходимыми дл</w:t>
      </w:r>
      <w:r w:rsidR="00B07579">
        <w:rPr>
          <w:rFonts w:ascii="Times New Roman" w:eastAsiaTheme="minorEastAsia" w:hAnsi="Times New Roman" w:cs="Times New Roman"/>
          <w:sz w:val="28"/>
          <w:szCs w:val="28"/>
          <w:lang w:eastAsia="ar-SA"/>
        </w:rPr>
        <w:t>я успешного решения задач Старт</w:t>
      </w:r>
    </w:p>
    <w:p w:rsidR="0074394D" w:rsidRPr="0074394D" w:rsidRDefault="0074394D" w:rsidP="0074394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</w:pPr>
      <w:bookmarkStart w:id="42" w:name="_Toc425604166"/>
      <w:bookmarkEnd w:id="36"/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  <w:lastRenderedPageBreak/>
        <w:t>3.2.2. Программно-методическое обеспечение основной образовательной программы среднего общего образования</w:t>
      </w:r>
      <w:bookmarkEnd w:id="42"/>
      <w:r w:rsidRPr="0074394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48"/>
          <w:lang w:eastAsia="ru-RU"/>
        </w:rPr>
        <w:t xml:space="preserve"> </w:t>
      </w:r>
    </w:p>
    <w:tbl>
      <w:tblPr>
        <w:tblW w:w="151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86"/>
      </w:tblGrid>
      <w:tr w:rsidR="00FC2D3B" w:rsidRPr="00FC2D3B" w:rsidTr="00FC2D3B">
        <w:trPr>
          <w:trHeight w:val="1299"/>
          <w:jc w:val="center"/>
        </w:trPr>
        <w:tc>
          <w:tcPr>
            <w:tcW w:w="151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49"/>
              <w:gridCol w:w="1078"/>
              <w:gridCol w:w="3827"/>
              <w:gridCol w:w="4394"/>
              <w:gridCol w:w="1843"/>
              <w:gridCol w:w="1495"/>
            </w:tblGrid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Русский язык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Русский язык 10-11, А. Власенков, «Просвещение» 2015, </w:t>
                  </w: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Программы для общеобразовательных учреждений 10-11, «Просвещение» 2014, Власенков,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Рыбченкова</w:t>
                  </w:r>
                  <w:proofErr w:type="spellEnd"/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Литература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«Литература 10»,1,2,ч.,Зинин,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Чалмаева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«Русское слово», </w:t>
                  </w: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Программы для общеобразовательных учреждений 10-11,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Меркин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2011 «Русское слово»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Английский язык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FC2D3B">
                    <w:rPr>
                      <w:sz w:val="24"/>
                      <w:szCs w:val="24"/>
                      <w:lang w:val="en-US"/>
                    </w:rPr>
                    <w:t>Enjoyinglish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 Афанасьева О.В. Дули Д, Михеева И.В.  , «Просвещение» 2017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Pr="00FC2D3B">
                    <w:rPr>
                      <w:sz w:val="24"/>
                      <w:szCs w:val="24"/>
                    </w:rPr>
                    <w:t xml:space="preserve">Рабочие программы. Предметная линия  учебников « Английский в фокусе» 10-11 классы  Апальков Н.И. 2017 г 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изд. Просвещение  допущено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Алгебра и начала математического анализа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Алгебра (базовый уровень) 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FC2D3B">
                    <w:rPr>
                      <w:sz w:val="24"/>
                      <w:szCs w:val="24"/>
                    </w:rPr>
                    <w:t>Муравин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Г.К.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Муравина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О.В.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Изд. Дрофа 2018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bCs/>
                      <w:sz w:val="24"/>
                      <w:szCs w:val="24"/>
                    </w:rPr>
                    <w:t xml:space="preserve">Рабочие программы. Математика: алгебра и начала математического анализа, геометрия. 10-11 классы: учебно-методическое пособие / Сост. </w:t>
                  </w:r>
                  <w:proofErr w:type="spellStart"/>
                  <w:r w:rsidRPr="00FC2D3B">
                    <w:rPr>
                      <w:bCs/>
                      <w:sz w:val="24"/>
                      <w:szCs w:val="24"/>
                    </w:rPr>
                    <w:t>О.В.Муравина</w:t>
                  </w:r>
                  <w:proofErr w:type="spellEnd"/>
                  <w:r w:rsidRPr="00FC2D3B">
                    <w:rPr>
                      <w:bCs/>
                      <w:sz w:val="24"/>
                      <w:szCs w:val="24"/>
                    </w:rPr>
                    <w:t>.  - М.: Дрофа, 2013 г.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Геометрия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«Геометрия 10-11», Л. С.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Атанасян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, «Просвещение» 2015, </w:t>
                  </w: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Программы для общеобразовательных школ, гимназий, лицеев, «Учитель» 2013, Л. С.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Атанасян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>, рекомендовано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Информатика и ИКТ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Информатика и ИКТ10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Семакин И.Г.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FC2D3B">
                    <w:rPr>
                      <w:sz w:val="24"/>
                      <w:szCs w:val="24"/>
                    </w:rPr>
                    <w:t>Изд.М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.: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БИНОМ.Лаборатория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знаний 2018 г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Примерная программа основного общего образования по информатике  и ИКТ 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И.Г.Семакин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Изд. « Бином»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2017 г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C2D3B" w:rsidRPr="00FC2D3B" w:rsidTr="00B07579">
              <w:trPr>
                <w:trHeight w:val="1452"/>
              </w:trPr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История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История.  Всеобщая  история новейшего времени. 1800-1900.  Авторы: О.С.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Сороко-Цюла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, А. О.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Сороко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-Цюпа.  Под редакцией А. А.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Искандерова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>. М. «Просвещение». 2019г.</w:t>
                  </w:r>
                </w:p>
                <w:p w:rsidR="00FC2D3B" w:rsidRPr="00FC2D3B" w:rsidRDefault="00FC2D3B" w:rsidP="00B07579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lastRenderedPageBreak/>
                    <w:t xml:space="preserve">История России. Авторы: М. М.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Горинов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, А. А. Данилов. Под редакцией А. В.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Торкунова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>. М. «Просвещение» 2018г.</w:t>
                  </w:r>
                </w:p>
                <w:p w:rsidR="00FC2D3B" w:rsidRPr="00FC2D3B" w:rsidRDefault="00FC2D3B" w:rsidP="00B07579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Рекомендован </w:t>
                  </w:r>
                </w:p>
                <w:p w:rsidR="00FC2D3B" w:rsidRPr="00FC2D3B" w:rsidRDefault="00FC2D3B" w:rsidP="00B0757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FC2D3B">
                    <w:rPr>
                      <w:rFonts w:eastAsia="Calibri"/>
                      <w:sz w:val="24"/>
                      <w:szCs w:val="24"/>
                      <w:lang w:eastAsia="en-US"/>
                    </w:rPr>
                    <w:lastRenderedPageBreak/>
                    <w:t xml:space="preserve">Примерная  программа  по истории,  Москва, Дрофа, 2016г, </w:t>
                  </w:r>
                  <w:proofErr w:type="spellStart"/>
                  <w:r w:rsidRPr="00FC2D3B">
                    <w:rPr>
                      <w:rFonts w:eastAsia="Calibri"/>
                      <w:sz w:val="24"/>
                      <w:szCs w:val="24"/>
                      <w:lang w:eastAsia="en-US"/>
                    </w:rPr>
                    <w:t>Э.Д.Днепров,А.Г.Аркадьев</w:t>
                  </w:r>
                  <w:proofErr w:type="spellEnd"/>
                </w:p>
                <w:p w:rsidR="00FC2D3B" w:rsidRPr="00FC2D3B" w:rsidRDefault="00FC2D3B" w:rsidP="00B07579">
                  <w:pPr>
                    <w:spacing w:after="160" w:line="259" w:lineRule="auto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lastRenderedPageBreak/>
                    <w:t xml:space="preserve">Обществознание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spacing w:after="160" w:line="259" w:lineRule="auto"/>
                    <w:rPr>
                      <w:rFonts w:eastAsiaTheme="minorHAnsi"/>
                      <w:bCs/>
                      <w:sz w:val="24"/>
                      <w:szCs w:val="24"/>
                      <w:lang w:eastAsia="en-US"/>
                    </w:rPr>
                  </w:pPr>
                  <w:r w:rsidRPr="00FC2D3B">
                    <w:rPr>
                      <w:rFonts w:eastAsiaTheme="minorHAnsi"/>
                      <w:bCs/>
                      <w:sz w:val="24"/>
                      <w:szCs w:val="24"/>
                      <w:lang w:eastAsia="en-US"/>
                    </w:rPr>
                    <w:t>«Обществознание» 10 класс: учебник для общеобразовательных учреждений: базовый уровень. Авторы: Л.Н. Боголюбов, Н.И. Городецкая, А.И. Матвеев, под редакцией Л.Н. Боголюбова.  М. Просвещение.2019.</w:t>
                  </w:r>
                </w:p>
                <w:p w:rsidR="00FC2D3B" w:rsidRPr="00FC2D3B" w:rsidRDefault="00FC2D3B" w:rsidP="00B07579">
                  <w:pPr>
                    <w:spacing w:after="160" w:line="259" w:lineRule="auto"/>
                    <w:rPr>
                      <w:rFonts w:eastAsiaTheme="minorHAnsi"/>
                      <w:bCs/>
                      <w:sz w:val="24"/>
                      <w:szCs w:val="24"/>
                      <w:lang w:eastAsia="en-US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Рекомендован 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Программа для общеобразовательных школ</w:t>
                  </w:r>
                </w:p>
                <w:p w:rsidR="00FC2D3B" w:rsidRPr="00FC2D3B" w:rsidRDefault="00FC2D3B" w:rsidP="00B07579">
                  <w:pPr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« Обществознание», под редакцией Л.Н. Боголюбова.  М. Просвещение, 2010года издания.</w:t>
                  </w:r>
                </w:p>
                <w:p w:rsidR="00FC2D3B" w:rsidRPr="00FC2D3B" w:rsidRDefault="00FC2D3B" w:rsidP="00B0757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География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В.П.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Максаковский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. «География. 10 класс». Москва. Просвещение. 2010 </w:t>
                  </w: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Примерная программа для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общеобразовательны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школ под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редКурчиной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2010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Физика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Физика 10, базовый уровень Г. Я.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Мякишев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, «Просвещение», 2018, </w:t>
                  </w: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rStyle w:val="c1"/>
                      <w:sz w:val="24"/>
                      <w:szCs w:val="24"/>
                    </w:rPr>
                    <w:t xml:space="preserve">Авторская программа А.В. Шаталиной «Физика. Рабочие программы. Предметная линия учебников серии «Классический курс». 10-11 классы: учеб. пособие для </w:t>
                  </w:r>
                  <w:proofErr w:type="spellStart"/>
                  <w:r w:rsidRPr="00FC2D3B">
                    <w:rPr>
                      <w:rStyle w:val="c1"/>
                      <w:sz w:val="24"/>
                      <w:szCs w:val="24"/>
                    </w:rPr>
                    <w:t>общеобразоват</w:t>
                  </w:r>
                  <w:proofErr w:type="spellEnd"/>
                  <w:r w:rsidRPr="00FC2D3B">
                    <w:rPr>
                      <w:rStyle w:val="c1"/>
                      <w:sz w:val="24"/>
                      <w:szCs w:val="24"/>
                    </w:rPr>
                    <w:t>. организаций, Просвещение, 2017г.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Астрономия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Астрономия 11кл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базовый уровень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Воронцов-Вельяминов Б.А,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Страут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Е.К.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Дрофа  2017 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Рекомендовано 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Программа: Астрономия. Базовый уровень. 11 класс :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учебно-методическое пособие / Е. К.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Страут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>. — М. : Дрофа,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Химия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Химия 10, О. С.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Габриэлян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, «Дрофа»,2016, </w:t>
                  </w:r>
                  <w:r w:rsidRPr="00FC2D3B">
                    <w:rPr>
                      <w:b/>
                      <w:sz w:val="24"/>
                      <w:szCs w:val="24"/>
                    </w:rPr>
                    <w:t>допущено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Программа курса химии для 8-11 классов ОУ, О. С.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Габриэлян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, «Дрофа» </w:t>
                  </w:r>
                  <w:r w:rsidRPr="00FC2D3B">
                    <w:rPr>
                      <w:sz w:val="24"/>
                      <w:szCs w:val="24"/>
                    </w:rPr>
                    <w:lastRenderedPageBreak/>
                    <w:t>2010, допущено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lastRenderedPageBreak/>
                    <w:t xml:space="preserve">Биология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Биология. Общая биология. 10-11,Д.К. Беляев , «Просвещение» 2016, </w:t>
                  </w:r>
                  <w:r w:rsidRPr="00FC2D3B">
                    <w:rPr>
                      <w:b/>
                      <w:sz w:val="24"/>
                      <w:szCs w:val="24"/>
                    </w:rPr>
                    <w:t>рекомендовано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Биология. Программы для ОУ 5-11, 2-е издание стереотипное, «Дрофа»2010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МХК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tabs>
                      <w:tab w:val="left" w:pos="0"/>
                      <w:tab w:val="left" w:pos="8931"/>
                    </w:tabs>
                    <w:spacing w:after="160" w:line="259" w:lineRule="auto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FC2D3B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Мировая художественная культура: учебник для 10 класса: среднее (полное) общее образование (базовый уровень).  Автор:  Л..Г. </w:t>
                  </w:r>
                  <w:proofErr w:type="spellStart"/>
                  <w:r w:rsidRPr="00FC2D3B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Емохонова</w:t>
                  </w:r>
                  <w:proofErr w:type="spellEnd"/>
                  <w:r w:rsidRPr="00FC2D3B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.  М. Издательский центр «Академия», 2013</w:t>
                  </w: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Программа  для общеобразовательных школ «Мировая художественная культура»,  Л.Г.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Емохонова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. М.  Дрофа, </w:t>
                  </w:r>
                  <w:smartTag w:uri="urn:schemas-microsoft-com:office:smarttags" w:element="metricconverter">
                    <w:smartTagPr>
                      <w:attr w:name="ProductID" w:val="2008 г"/>
                    </w:smartTagPr>
                    <w:r w:rsidRPr="00FC2D3B">
                      <w:rPr>
                        <w:sz w:val="24"/>
                        <w:szCs w:val="24"/>
                      </w:rPr>
                      <w:t>2008 г</w:t>
                    </w:r>
                  </w:smartTag>
                  <w:r w:rsidRPr="00FC2D3B">
                    <w:rPr>
                      <w:sz w:val="24"/>
                      <w:szCs w:val="24"/>
                    </w:rPr>
                    <w:t>.  издания.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Технология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Технология 10-11, Симоненко, «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Вентана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-граф» 2011, </w:t>
                  </w: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Программа для общеобразовательных школ «Технология», 2010, В. Д. Симоненко, рекомендовано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ОБЖ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Основы безопасности жизнедеятельности 10-11, 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FC2D3B">
                    <w:rPr>
                      <w:sz w:val="24"/>
                      <w:szCs w:val="24"/>
                    </w:rPr>
                    <w:t>С.В.Ким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В.А.Горский</w:t>
                  </w:r>
                  <w:proofErr w:type="spellEnd"/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«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Вентана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>-Граф» 2019 г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р</w:t>
                  </w:r>
                  <w:r w:rsidRPr="00FC2D3B">
                    <w:rPr>
                      <w:b/>
                      <w:sz w:val="24"/>
                      <w:szCs w:val="24"/>
                    </w:rPr>
                    <w:t xml:space="preserve">екомендовано </w:t>
                  </w:r>
                  <w:r w:rsidRPr="00FC2D3B">
                    <w:rPr>
                      <w:sz w:val="24"/>
                      <w:szCs w:val="24"/>
                    </w:rPr>
                    <w:t>министерством просвещения РФ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Программа общеобразовательных учреждений ОБЖ 5-11 классы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под.ред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С.В.Ким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, В.А. Горский  изд. «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Вентана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>-Граф» 2019 г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Физическая культура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Лях В.И.,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Зданевич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А.А. Физическая культура 10-11 класс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2014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Программы общеобразовательных учреждений комплексная программа физического воспитания 1-11 классы 2014 год издания под издательством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В.И.Лях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А.А.Зданевич</w:t>
                  </w:r>
                  <w:proofErr w:type="spellEnd"/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Русский язык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Русский язык 10-11, А. Власенков, «Просвещение» 2015, </w:t>
                  </w: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Программы для общеобразовательных учреждений 10-11, «Просвещение» 2014, Власенков,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Рыбченкова</w:t>
                  </w:r>
                  <w:proofErr w:type="spellEnd"/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Литература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«Литература 11»,1,2,ч.,Зинин,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Чалмаева«Русское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слово», 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Программы для общеобразовательных учреждений 10-11,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Меркин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2011 «Русское слово»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Английский язык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FC2D3B">
                    <w:rPr>
                      <w:sz w:val="24"/>
                      <w:szCs w:val="24"/>
                      <w:lang w:val="en-US"/>
                    </w:rPr>
                    <w:t>Enjoyinglish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 Афанасьева О.В. </w:t>
                  </w:r>
                  <w:r w:rsidRPr="00FC2D3B">
                    <w:rPr>
                      <w:sz w:val="24"/>
                      <w:szCs w:val="24"/>
                    </w:rPr>
                    <w:lastRenderedPageBreak/>
                    <w:t>Дули Д, Михеева И.В.  , «Просвещение» 2018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lastRenderedPageBreak/>
                    <w:t xml:space="preserve">Рабочие программы. Предметная линия  </w:t>
                  </w:r>
                  <w:r w:rsidRPr="00FC2D3B">
                    <w:rPr>
                      <w:sz w:val="24"/>
                      <w:szCs w:val="24"/>
                    </w:rPr>
                    <w:lastRenderedPageBreak/>
                    <w:t xml:space="preserve">учебников « Английский в фокусе» 10-11 классы  Апальков Н.И. 2017 г 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изд. Просвещение  допущено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lastRenderedPageBreak/>
                    <w:t>Алгебра и начала математического анализа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 Алгебра и начало математического анализа 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FC2D3B">
                    <w:rPr>
                      <w:sz w:val="24"/>
                      <w:szCs w:val="24"/>
                    </w:rPr>
                    <w:t>Муравин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Г.К.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Изд. Дрофа 2018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bCs/>
                      <w:sz w:val="24"/>
                      <w:szCs w:val="24"/>
                    </w:rPr>
                    <w:t xml:space="preserve">Рабочие программы. Математика: алгебра и начала математического анализа, геометрия. 10-11 классы: учебно-методическое пособие / Сост. </w:t>
                  </w:r>
                  <w:proofErr w:type="spellStart"/>
                  <w:r w:rsidRPr="00FC2D3B">
                    <w:rPr>
                      <w:bCs/>
                      <w:sz w:val="24"/>
                      <w:szCs w:val="24"/>
                    </w:rPr>
                    <w:t>О.В.Муравина</w:t>
                  </w:r>
                  <w:proofErr w:type="spellEnd"/>
                  <w:r w:rsidRPr="00FC2D3B">
                    <w:rPr>
                      <w:bCs/>
                      <w:sz w:val="24"/>
                      <w:szCs w:val="24"/>
                    </w:rPr>
                    <w:t>.  - М.: Дрофа, 2013 г.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Геометрия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«Геометрия 10-11», Л. С.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Атанасян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, «Просвещение» 2018. </w:t>
                  </w: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Геометрия. Сборник рабочих программ 10-11 классы. Составитель Т.А.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Бурмистрова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>, издательство Просвещение, 2016г.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Информатика и ИКТ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Информатика и ИКТ 11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Семакин И.Г.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FC2D3B">
                    <w:rPr>
                      <w:sz w:val="24"/>
                      <w:szCs w:val="24"/>
                    </w:rPr>
                    <w:t>Изд.М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.: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БИНОМ.Лаборатория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знаний 2019 г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Примерная программа основного общего образования по информатике  и ИКТ 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И.Г.Семакин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Изд. « Бином»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2017 г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История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tabs>
                      <w:tab w:val="left" w:pos="12480"/>
                    </w:tabs>
                    <w:spacing w:after="160" w:line="259" w:lineRule="auto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FC2D3B">
                    <w:rPr>
                      <w:rFonts w:eastAsiaTheme="minorHAnsi"/>
                      <w:b/>
                      <w:sz w:val="24"/>
                      <w:szCs w:val="24"/>
                      <w:lang w:eastAsia="en-US"/>
                    </w:rPr>
                    <w:t>«</w:t>
                  </w:r>
                  <w:r w:rsidRPr="00FC2D3B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История России. </w:t>
                  </w:r>
                  <w:r w:rsidRPr="00FC2D3B">
                    <w:rPr>
                      <w:rFonts w:eastAsiaTheme="minorHAnsi"/>
                      <w:sz w:val="24"/>
                      <w:szCs w:val="24"/>
                      <w:lang w:val="en-US" w:eastAsia="en-US"/>
                    </w:rPr>
                    <w:t>XX</w:t>
                  </w:r>
                  <w:r w:rsidRPr="00FC2D3B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 - начало </w:t>
                  </w:r>
                  <w:r w:rsidRPr="00FC2D3B">
                    <w:rPr>
                      <w:rFonts w:eastAsiaTheme="minorHAnsi"/>
                      <w:sz w:val="24"/>
                      <w:szCs w:val="24"/>
                      <w:lang w:val="en-US" w:eastAsia="en-US"/>
                    </w:rPr>
                    <w:t>XXI</w:t>
                  </w:r>
                  <w:r w:rsidRPr="00FC2D3B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века». Учебник для  11 класса общеобразовательных учреждений.  Авторы: Н.В. </w:t>
                  </w:r>
                  <w:proofErr w:type="spellStart"/>
                  <w:r w:rsidRPr="00FC2D3B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Загладин</w:t>
                  </w:r>
                  <w:proofErr w:type="spellEnd"/>
                  <w:r w:rsidRPr="00FC2D3B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, С. И. Козленко, С.Т. Минаков, Ю. А. Петров. М.: Просвещение, 2016.</w:t>
                  </w:r>
                </w:p>
                <w:p w:rsidR="00FC2D3B" w:rsidRPr="00FC2D3B" w:rsidRDefault="00FC2D3B" w:rsidP="00B07579">
                  <w:pPr>
                    <w:tabs>
                      <w:tab w:val="left" w:pos="12480"/>
                    </w:tabs>
                    <w:spacing w:after="160" w:line="259" w:lineRule="auto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FC2D3B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«Всеобщая история» 11 класс: учебник для общеобразовательных организаций: базовый уровень. Авторы: А.А. </w:t>
                  </w:r>
                  <w:proofErr w:type="spellStart"/>
                  <w:r w:rsidRPr="00FC2D3B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Улунян</w:t>
                  </w:r>
                  <w:proofErr w:type="spellEnd"/>
                  <w:r w:rsidRPr="00FC2D3B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, Е.Ю. Сергеев; под редакцией А.О. </w:t>
                  </w:r>
                  <w:proofErr w:type="spellStart"/>
                  <w:r w:rsidRPr="00FC2D3B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Чубарьяна</w:t>
                  </w:r>
                  <w:proofErr w:type="spellEnd"/>
                  <w:r w:rsidRPr="00FC2D3B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. М.: Просвещение. </w:t>
                  </w:r>
                  <w:r w:rsidRPr="00FC2D3B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lastRenderedPageBreak/>
                    <w:t xml:space="preserve">2016. 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spacing w:after="160" w:line="259" w:lineRule="auto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FC2D3B">
                    <w:rPr>
                      <w:rFonts w:eastAsiaTheme="minorHAnsi"/>
                      <w:sz w:val="24"/>
                      <w:szCs w:val="24"/>
                      <w:shd w:val="clear" w:color="auto" w:fill="F4F4F4"/>
                      <w:lang w:eastAsia="en-US"/>
                    </w:rPr>
                    <w:lastRenderedPageBreak/>
                    <w:t xml:space="preserve">Примерная программа по истории для общеобразовательных учебных учреждений. 10-11 классы. Базовый уровень   (Преподавание истории и обществознания в школе. 2011, № 2,3)   и   авторской   программы   </w:t>
                  </w:r>
                  <w:proofErr w:type="spellStart"/>
                  <w:r w:rsidRPr="00FC2D3B">
                    <w:rPr>
                      <w:rFonts w:eastAsiaTheme="minorHAnsi"/>
                      <w:sz w:val="24"/>
                      <w:szCs w:val="24"/>
                      <w:shd w:val="clear" w:color="auto" w:fill="F4F4F4"/>
                      <w:lang w:eastAsia="en-US"/>
                    </w:rPr>
                    <w:t>Загладина</w:t>
                  </w:r>
                  <w:proofErr w:type="spellEnd"/>
                  <w:r w:rsidRPr="00FC2D3B">
                    <w:rPr>
                      <w:rFonts w:eastAsiaTheme="minorHAnsi"/>
                      <w:sz w:val="24"/>
                      <w:szCs w:val="24"/>
                      <w:shd w:val="clear" w:color="auto" w:fill="F4F4F4"/>
                      <w:lang w:eastAsia="en-US"/>
                    </w:rPr>
                    <w:t xml:space="preserve"> Н.В., Симония Н.А. (Программа курса «Всеобщая история». 11класс. – М.: ООО «ТИД «Русское слово-РС», 2016 г.). 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lastRenderedPageBreak/>
                    <w:t xml:space="preserve">Обществознание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spacing w:after="160" w:line="259" w:lineRule="auto"/>
                    <w:rPr>
                      <w:rFonts w:eastAsiaTheme="minorHAnsi"/>
                      <w:bCs/>
                      <w:sz w:val="24"/>
                      <w:szCs w:val="24"/>
                      <w:lang w:eastAsia="en-US"/>
                    </w:rPr>
                  </w:pPr>
                  <w:r w:rsidRPr="00FC2D3B">
                    <w:rPr>
                      <w:rFonts w:eastAsiaTheme="minorHAnsi"/>
                      <w:bCs/>
                      <w:sz w:val="24"/>
                      <w:szCs w:val="24"/>
                      <w:lang w:eastAsia="en-US"/>
                    </w:rPr>
                    <w:t>«Обществознание» 11 класс: учебник для общеобразовательных учреждений: базовый уровень.  Авторы: Л.Н. Боголюбов, Н.И. Городецкая, А.И. Матвеев, под редакцией Л.Н. Боголюбова.  М. Просвещение.2019.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spacing w:after="160" w:line="259" w:lineRule="auto"/>
                    <w:rPr>
                      <w:rFonts w:eastAsiaTheme="minorHAnsi"/>
                      <w:b/>
                      <w:sz w:val="24"/>
                      <w:szCs w:val="24"/>
                      <w:lang w:eastAsia="en-US"/>
                    </w:rPr>
                  </w:pPr>
                  <w:r w:rsidRPr="00FC2D3B">
                    <w:rPr>
                      <w:rFonts w:eastAsiaTheme="minorHAnsi"/>
                      <w:b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 xml:space="preserve">Программа </w:t>
                  </w:r>
                  <w:r w:rsidRPr="00FC2D3B">
                    <w:rPr>
                      <w:rFonts w:eastAsiaTheme="minorHAnsi"/>
                      <w:color w:val="000000"/>
                      <w:sz w:val="24"/>
                      <w:szCs w:val="24"/>
                      <w:shd w:val="clear" w:color="auto" w:fill="FFFFFF"/>
                      <w:lang w:eastAsia="en-US"/>
                    </w:rPr>
                    <w:t>составлена на основе федерального компонента государственного стандарта полного среднего образования по обществознанию (базовый  уровень)    (Сборник нормативных документов. Обществознание. М.: Дрофа,2004), программы Л.Н. Боголюбова, Н.И. Городецкой, Л.Ф. Иванова и др. «Обществознание. 10-11 классы» (Обществознание. Программы общеобразовательных учреждений. 6-11 классы. М.: Просвещение, 2011)    </w:t>
                  </w:r>
                </w:p>
                <w:p w:rsidR="00FC2D3B" w:rsidRPr="00FC2D3B" w:rsidRDefault="00FC2D3B" w:rsidP="00B0757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География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В.П.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Максаковский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. «География. 11 класс». Москва. Просвещение. 2010 </w:t>
                  </w: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Примерная программа для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общеобразовательны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школ под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редКурчиной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2010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Физика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«Физика 11», Г. Я.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Мякишев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, «Просвещение», 2019, </w:t>
                  </w:r>
                  <w:r w:rsidRPr="00FC2D3B">
                    <w:rPr>
                      <w:b/>
                      <w:sz w:val="24"/>
                      <w:szCs w:val="24"/>
                    </w:rPr>
                    <w:t>рекомендовано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rStyle w:val="c1"/>
                      <w:sz w:val="24"/>
                      <w:szCs w:val="24"/>
                    </w:rPr>
                    <w:t xml:space="preserve">Авторская программа А.В. Шаталиной «Физика. Рабочие программы. Предметная линия учебников серии «Классический курс». 10-11 классы: учеб. пособие для </w:t>
                  </w:r>
                  <w:proofErr w:type="spellStart"/>
                  <w:r w:rsidRPr="00FC2D3B">
                    <w:rPr>
                      <w:rStyle w:val="c1"/>
                      <w:sz w:val="24"/>
                      <w:szCs w:val="24"/>
                    </w:rPr>
                    <w:t>общеобразоват</w:t>
                  </w:r>
                  <w:proofErr w:type="spellEnd"/>
                  <w:r w:rsidRPr="00FC2D3B">
                    <w:rPr>
                      <w:rStyle w:val="c1"/>
                      <w:sz w:val="24"/>
                      <w:szCs w:val="24"/>
                    </w:rPr>
                    <w:t>. организаций, Просвещение, 2017г.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Химия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Химия 11, О. С.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Габриэлян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, «Дрофа»,2016, </w:t>
                  </w:r>
                  <w:r w:rsidRPr="00FC2D3B">
                    <w:rPr>
                      <w:b/>
                      <w:sz w:val="24"/>
                      <w:szCs w:val="24"/>
                    </w:rPr>
                    <w:t>рекомендовано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Программа курса химии для 8-11 классов ОУ, О. С.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Габриэлян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>, «Дрофа» 2010, допущено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Биология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Биология. Общая биология. 10-11,Д.К. Беляев , «Просвещение» 2016, </w:t>
                  </w:r>
                  <w:r w:rsidRPr="00FC2D3B">
                    <w:rPr>
                      <w:b/>
                      <w:sz w:val="24"/>
                      <w:szCs w:val="24"/>
                    </w:rPr>
                    <w:t>рекомендовано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Биология. Программы для ОУ 5-11, 2-е издание стереотипное, «Дрофа»2010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lastRenderedPageBreak/>
                    <w:t>МХК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« Мировая художественная  культура». 11 класс, базовый уровень </w:t>
                  </w:r>
                </w:p>
                <w:p w:rsidR="00FC2D3B" w:rsidRPr="00FC2D3B" w:rsidRDefault="00FC2D3B" w:rsidP="00B07579">
                  <w:pPr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Л.Г.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Емохонова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>.  М. Изд. Центр «Академия». 2014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Программа  для общеобразовательных школ «Мировая художественная культура»,  Л.Г.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Емохонова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>. М.  Дрофа, 2008 г.  издания.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Технология 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Технология 10-11, Симоненко, «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Вентана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-граф» 2011, </w:t>
                  </w:r>
                  <w:r w:rsidRPr="00FC2D3B">
                    <w:rPr>
                      <w:b/>
                      <w:sz w:val="24"/>
                      <w:szCs w:val="24"/>
                    </w:rPr>
                    <w:t>рекомендовано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Программа для общеобразовательных школ «Технология», 2010, В. Д. Симоненко, рекомендовано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ОБЖ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Основы безопасности жизнедеятельности 10-11, 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FC2D3B">
                    <w:rPr>
                      <w:sz w:val="24"/>
                      <w:szCs w:val="24"/>
                    </w:rPr>
                    <w:t>С.В.Ким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В.А.Горский</w:t>
                  </w:r>
                  <w:proofErr w:type="spellEnd"/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«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Вентана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>-Граф» 2019 г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р</w:t>
                  </w:r>
                  <w:r w:rsidRPr="00FC2D3B">
                    <w:rPr>
                      <w:b/>
                      <w:sz w:val="24"/>
                      <w:szCs w:val="24"/>
                    </w:rPr>
                    <w:t xml:space="preserve">екомендовано </w:t>
                  </w:r>
                  <w:r w:rsidRPr="00FC2D3B">
                    <w:rPr>
                      <w:sz w:val="24"/>
                      <w:szCs w:val="24"/>
                    </w:rPr>
                    <w:t>министерством просвещения РФ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Программа общеобразовательных учреждений ОБЖ 5-11 классы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под.ред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С.В.Ким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, В.А. Горский  изд. «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Вентана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>-Граф» 2019 г</w:t>
                  </w:r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FC2D3B" w:rsidRPr="00FC2D3B" w:rsidTr="00B07579">
              <w:tc>
                <w:tcPr>
                  <w:tcW w:w="2149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Физическая культура</w:t>
                  </w:r>
                </w:p>
              </w:tc>
              <w:tc>
                <w:tcPr>
                  <w:tcW w:w="1078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27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Лях В.И.,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Зданевич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А.А. Физическая культура 10-11 класс</w:t>
                  </w:r>
                </w:p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b/>
                      <w:sz w:val="24"/>
                      <w:szCs w:val="24"/>
                    </w:rPr>
                    <w:t>рекомендован</w:t>
                  </w:r>
                </w:p>
              </w:tc>
              <w:tc>
                <w:tcPr>
                  <w:tcW w:w="4394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 xml:space="preserve">Программы общеобразовательных учреждений комплексная программа физического воспитания 1-11 классы 2014 год издания под издательством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В.И.Лях</w:t>
                  </w:r>
                  <w:proofErr w:type="spellEnd"/>
                  <w:r w:rsidRPr="00FC2D3B">
                    <w:rPr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FC2D3B">
                    <w:rPr>
                      <w:sz w:val="24"/>
                      <w:szCs w:val="24"/>
                    </w:rPr>
                    <w:t>А.А.Зданевич</w:t>
                  </w:r>
                  <w:proofErr w:type="spellEnd"/>
                </w:p>
              </w:tc>
              <w:tc>
                <w:tcPr>
                  <w:tcW w:w="1843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95" w:type="dxa"/>
                </w:tcPr>
                <w:p w:rsidR="00FC2D3B" w:rsidRPr="00FC2D3B" w:rsidRDefault="00FC2D3B" w:rsidP="00B07579">
                  <w:pPr>
                    <w:jc w:val="center"/>
                    <w:rPr>
                      <w:sz w:val="24"/>
                      <w:szCs w:val="24"/>
                    </w:rPr>
                  </w:pPr>
                  <w:r w:rsidRPr="00FC2D3B">
                    <w:rPr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C2D3B" w:rsidRPr="00FC2D3B" w:rsidRDefault="00FC2D3B" w:rsidP="00B07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394D" w:rsidRPr="0074394D" w:rsidRDefault="0074394D" w:rsidP="0074394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4394D" w:rsidRPr="0074394D" w:rsidSect="00E84FA0">
          <w:pgSz w:w="16838" w:h="11906" w:orient="landscape"/>
          <w:pgMar w:top="851" w:right="851" w:bottom="1701" w:left="851" w:header="709" w:footer="709" w:gutter="0"/>
          <w:cols w:space="708"/>
          <w:docGrid w:linePitch="360"/>
        </w:sectPr>
      </w:pPr>
    </w:p>
    <w:p w:rsidR="0074394D" w:rsidRPr="0074394D" w:rsidRDefault="0074394D" w:rsidP="00743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4394D" w:rsidRPr="0074394D" w:rsidRDefault="0074394D" w:rsidP="0074394D">
      <w:pPr>
        <w:spacing w:after="0" w:line="360" w:lineRule="auto"/>
        <w:ind w:firstLine="454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74394D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Учебно-методическое и информационное оснащение</w:t>
      </w:r>
    </w:p>
    <w:p w:rsidR="0074394D" w:rsidRPr="0074394D" w:rsidRDefault="0074394D" w:rsidP="0074394D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образовательного процесса.</w:t>
      </w:r>
    </w:p>
    <w:p w:rsidR="0074394D" w:rsidRPr="0074394D" w:rsidRDefault="0074394D" w:rsidP="0074394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Образовательный процесс в МБОУ </w:t>
      </w:r>
      <w:r w:rsidR="003A7B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Комсомольской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СОШ  оснащен примерными программами по всем дисциплинам учебного плана, методической, научно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-популярной, справочно-библиографической, художественной литературой, а также периодическими изданиями.</w:t>
      </w:r>
    </w:p>
    <w:p w:rsidR="0074394D" w:rsidRPr="0074394D" w:rsidRDefault="0074394D" w:rsidP="0074394D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Цифровые образовательные ресурсы, обеспечивающие реализацию ООП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В школе имеется доступ к печатным и электронным образовательным ресурсам (ЭОР), в том числе к электронным образовательным ресурсам, размещенным в федеральных и региональных базах данных ЭОР.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доступных и используемых Электронных образовательных ресурсов, размещенных в федеральных и региональных базах данных.</w:t>
      </w:r>
    </w:p>
    <w:p w:rsidR="0074394D" w:rsidRPr="002A1BAC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BAC">
        <w:rPr>
          <w:rFonts w:ascii="Times New Roman" w:eastAsiaTheme="minorEastAsia" w:hAnsi="Times New Roman" w:cs="Times New Roman"/>
          <w:i/>
          <w:iCs/>
          <w:color w:val="000000"/>
          <w:spacing w:val="5"/>
          <w:sz w:val="28"/>
          <w:szCs w:val="28"/>
          <w:shd w:val="clear" w:color="auto" w:fill="FFFFFF"/>
          <w:lang w:eastAsia="ru-RU"/>
        </w:rPr>
        <w:t>Федеральные образовательные порталы: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Российское образование. Федеральный портал </w:t>
      </w:r>
      <w:hyperlink r:id="rId12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http://www.edu.ru/</w:t>
        </w:r>
      </w:hyperlink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Российский общеобразовательный портал </w:t>
      </w:r>
      <w:hyperlink r:id="rId13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http://school.edu.ru/</w:t>
        </w:r>
      </w:hyperlink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color w:val="4F81BD" w:themeColor="accent1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Федеральный государственный образовательный стандарт </w:t>
      </w:r>
      <w:r w:rsidRPr="0074394D">
        <w:rPr>
          <w:rFonts w:ascii="Times New Roman" w:eastAsiaTheme="minorEastAsia" w:hAnsi="Times New Roman" w:cs="Times New Roman"/>
          <w:color w:val="4F81BD" w:themeColor="accent1"/>
          <w:sz w:val="28"/>
          <w:szCs w:val="28"/>
          <w:lang w:eastAsia="ru-RU"/>
        </w:rPr>
        <w:t>http://www. standart.edu.ru/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Сайт 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Информика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4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www.informika.ru</w:t>
        </w:r>
      </w:hyperlink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Естественно-научный образовательный портал </w:t>
      </w:r>
      <w:hyperlink r:id="rId15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http://www.en.edu.ru/</w:t>
        </w:r>
      </w:hyperlink>
      <w:r w:rsidRPr="0074394D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Информационно-коммуникационные технологии в образовании </w:t>
      </w:r>
      <w:hyperlink r:id="rId16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http://www.ict.edu.ru/</w:t>
        </w:r>
      </w:hyperlink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Образовательный портал "Русский язык" </w:t>
      </w:r>
      <w:hyperlink r:id="rId17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http://ruslang.edu.ru/</w:t>
        </w:r>
      </w:hyperlink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Российский портал открытого образования </w:t>
      </w:r>
      <w:hyperlink r:id="rId18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http://www.openet.edu.ru/</w:t>
        </w:r>
      </w:hyperlink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Федеральный портал "Дополнительное образование детей" </w:t>
      </w:r>
      <w:hyperlink r:id="rId19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http://www.vidod.edu.ru/</w:t>
        </w:r>
      </w:hyperlink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Федеральный образовательный портал "Непрерывная подготовка преподавателей" </w:t>
      </w:r>
      <w:hyperlink r:id="rId20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http://www.neo.edu.ru/</w:t>
        </w:r>
      </w:hyperlink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Федеральный портал "Здоровье и образование" </w:t>
      </w:r>
      <w:hyperlink r:id="rId21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http://www.valeo.edu.ru/</w:t>
        </w:r>
      </w:hyperlink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Федеральный портал по научной и инновационной деятельности </w:t>
      </w:r>
      <w:r w:rsidRPr="0074394D">
        <w:rPr>
          <w:rFonts w:ascii="Times New Roman" w:eastAsiaTheme="minorEastAsia" w:hAnsi="Times New Roman" w:cs="Times New Roman"/>
          <w:color w:val="1F497D" w:themeColor="text2"/>
          <w:sz w:val="28"/>
          <w:szCs w:val="28"/>
          <w:lang w:eastAsia="ru-RU"/>
        </w:rPr>
        <w:t>http://sci-innov.ru/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Электронная библиотека учебников и методических материалов </w:t>
      </w:r>
      <w:hyperlink r:id="rId22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http://window.edu.ru/</w:t>
        </w:r>
      </w:hyperlink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Издательство «Просвещение» </w:t>
      </w:r>
      <w:hyperlink r:id="rId23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http://www.prosv.ru/</w:t>
        </w:r>
      </w:hyperlink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Каталог учебных изданий, электронного оборудования и электронных образовательных ресурсов для общего образования </w:t>
      </w:r>
      <w:hyperlink r:id="rId24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http://www.ndce.edu.ru</w:t>
        </w:r>
      </w:hyperlink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Федеральный портал «Информационно-коммуникационные технологии в образовании» </w:t>
      </w:r>
      <w:hyperlink r:id="rId25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http://www.ict.edu.ru</w:t>
        </w:r>
      </w:hyperlink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Портал Math.ru: библиотека, 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медиатека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олимпиады, задачи, научные школы, история математики </w:t>
      </w:r>
      <w:hyperlink r:id="rId26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http://www.math.ru</w:t>
        </w:r>
      </w:hyperlink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Коллекция «Мировая художественная культура» </w:t>
      </w:r>
      <w:hyperlink r:id="rId27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http://www.art.september.ru</w:t>
        </w:r>
      </w:hyperlink>
      <w:r w:rsidRPr="0074394D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Музыкальная коллекция Российского общеобразовательного портала </w:t>
      </w:r>
      <w:hyperlink r:id="rId28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http://www.musik.edu.ru</w:t>
        </w:r>
      </w:hyperlink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Портал «Музеи России» </w:t>
      </w:r>
      <w:hyperlink r:id="rId29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http://www.museum.ru</w:t>
        </w:r>
      </w:hyperlink>
      <w:r w:rsidRPr="0074394D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ИнтерГУ.т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Интернет-государство учителей </w:t>
      </w:r>
      <w:hyperlink r:id="rId30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www.intergu.ru</w:t>
        </w:r>
      </w:hyperlink>
      <w:r w:rsidRPr="0074394D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Arial" w:eastAsiaTheme="minorEastAsia" w:hAnsi="Arial" w:cs="Arial"/>
          <w:i/>
          <w:iCs/>
          <w:color w:val="000000"/>
          <w:spacing w:val="5"/>
          <w:sz w:val="28"/>
          <w:szCs w:val="28"/>
          <w:shd w:val="clear" w:color="auto" w:fill="FFFFFF"/>
          <w:lang w:eastAsia="ru-RU"/>
        </w:rPr>
        <w:t>Образовательные программы и проекты: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Сетевые образовательные сообщества Открытый класс </w:t>
      </w:r>
      <w:hyperlink r:id="rId31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http://www.openclass.ru</w:t>
        </w:r>
      </w:hyperlink>
      <w:r w:rsidRPr="0074394D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Сеть творческих учителей </w:t>
      </w:r>
      <w:hyperlink r:id="rId32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http://it-n.ru/</w:t>
        </w:r>
      </w:hyperlink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Обучение для будущего Дистанционный курс </w:t>
      </w:r>
      <w:hyperlink r:id="rId33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http://teachonline.intel.com/ru</w:t>
        </w:r>
      </w:hyperlink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для будущего </w:t>
      </w:r>
      <w:hyperlink r:id="rId34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http://www.iteach.ru/</w:t>
        </w:r>
      </w:hyperlink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Российский детский Интернет Фестиваль </w:t>
      </w:r>
      <w:hyperlink r:id="rId35" w:history="1">
        <w:r w:rsidRPr="0074394D">
          <w:rPr>
            <w:rFonts w:ascii="Arial" w:eastAsia="Times New Roman" w:hAnsi="Arial" w:cs="Arial"/>
            <w:color w:val="498ABC"/>
            <w:sz w:val="28"/>
            <w:szCs w:val="28"/>
            <w:u w:val="single"/>
            <w:lang w:eastAsia="ru-RU"/>
          </w:rPr>
          <w:t>http://www.childfest.ru/</w:t>
        </w:r>
      </w:hyperlink>
    </w:p>
    <w:p w:rsidR="0074394D" w:rsidRPr="0074394D" w:rsidRDefault="0074394D" w:rsidP="0074394D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Соответствующая учебная и предметно-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деятельностная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среда, призванная обусловить достижение планируемых результатов освоения основных образовательных программ, способствует:</w:t>
      </w:r>
    </w:p>
    <w:p w:rsidR="0074394D" w:rsidRPr="0074394D" w:rsidRDefault="0074394D" w:rsidP="00466085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переходу от репродуктивных форм учебной деятельности к самостоятельным, поисково-исследовательским видам работ, переносу акцента на аналитический компонент учебной деятельности;</w:t>
      </w:r>
    </w:p>
    <w:p w:rsidR="0074394D" w:rsidRPr="0074394D" w:rsidRDefault="0074394D" w:rsidP="00466085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формированию умений работы с различными видами информации и ее источниками;</w:t>
      </w:r>
    </w:p>
    <w:p w:rsidR="0074394D" w:rsidRPr="0074394D" w:rsidRDefault="0074394D" w:rsidP="00466085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формированию коммуникативной культуры обучающихся</w:t>
      </w:r>
    </w:p>
    <w:p w:rsidR="0074394D" w:rsidRPr="0074394D" w:rsidRDefault="0074394D" w:rsidP="0074394D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74394D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3.2.3. Материально-технических условий реализации основной образовательной программы</w:t>
      </w:r>
    </w:p>
    <w:p w:rsidR="0074394D" w:rsidRPr="0074394D" w:rsidRDefault="0074394D" w:rsidP="0074394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Материально-технические условия реализации основной образовательной программы основного общего должны обеспечивать:</w:t>
      </w:r>
    </w:p>
    <w:p w:rsidR="0074394D" w:rsidRPr="0074394D" w:rsidRDefault="0074394D" w:rsidP="0074394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394D" w:rsidRPr="0074394D" w:rsidRDefault="0074394D" w:rsidP="0074394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возможность достижения обучающимися установленных Стандартом требований к результатам освоения образовательной программы основного общего и среднего общего образования;</w:t>
      </w:r>
    </w:p>
    <w:p w:rsidR="0074394D" w:rsidRPr="0074394D" w:rsidRDefault="0074394D" w:rsidP="0074394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соблюдение:</w:t>
      </w:r>
    </w:p>
    <w:p w:rsidR="0074394D" w:rsidRPr="0074394D" w:rsidRDefault="0074394D" w:rsidP="00466085">
      <w:pPr>
        <w:numPr>
          <w:ilvl w:val="0"/>
          <w:numId w:val="4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санитарно-гигиенических норм образовательного процесса (требования к водоснабжению, канализации, освещению, воздушно-тепловому режиму, размещению и архитектурным особенностям здания образовательного учреждения, его территории, отдельным помещениям, средствам обучения, учебному оборудованию;</w:t>
      </w:r>
    </w:p>
    <w:p w:rsidR="0074394D" w:rsidRPr="0074394D" w:rsidRDefault="0074394D" w:rsidP="00466085">
      <w:pPr>
        <w:numPr>
          <w:ilvl w:val="0"/>
          <w:numId w:val="4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требований к санитарно-бытовым условиям (оборудование гардеробов, санузлов, мест личной гигиены);</w:t>
      </w:r>
    </w:p>
    <w:p w:rsidR="0074394D" w:rsidRPr="0074394D" w:rsidRDefault="0074394D" w:rsidP="00466085">
      <w:pPr>
        <w:numPr>
          <w:ilvl w:val="0"/>
          <w:numId w:val="4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требований к социально-бытовым условиям (оборудование в учебных кабинетах и  лабораториях, рабочих мест учителя и каждого обучающегося; учительской с рабочей зоной и местами для отдыха; комнат психологической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разгрузки; административных кабинетов (помещений); помещений для питания обучающихся, хранения и приготовления пищи, а также, при необходимости, транспортное обеспечение обслуживания обучающихся);</w:t>
      </w:r>
    </w:p>
    <w:p w:rsidR="0074394D" w:rsidRPr="0074394D" w:rsidRDefault="0074394D" w:rsidP="00466085">
      <w:pPr>
        <w:numPr>
          <w:ilvl w:val="0"/>
          <w:numId w:val="4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строительных норм и правил;</w:t>
      </w:r>
    </w:p>
    <w:p w:rsidR="0074394D" w:rsidRPr="0074394D" w:rsidRDefault="0074394D" w:rsidP="00466085">
      <w:pPr>
        <w:numPr>
          <w:ilvl w:val="0"/>
          <w:numId w:val="4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требований пожарной и электробезопасности;</w:t>
      </w:r>
    </w:p>
    <w:p w:rsidR="0074394D" w:rsidRPr="0074394D" w:rsidRDefault="0074394D" w:rsidP="00466085">
      <w:pPr>
        <w:numPr>
          <w:ilvl w:val="0"/>
          <w:numId w:val="4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требований охраны здоровья обучающихся и охраны труда работников образовательных учреждений;</w:t>
      </w:r>
    </w:p>
    <w:p w:rsidR="0074394D" w:rsidRPr="0074394D" w:rsidRDefault="0074394D" w:rsidP="00466085">
      <w:pPr>
        <w:numPr>
          <w:ilvl w:val="0"/>
          <w:numId w:val="4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требований к транспортному обслуживанию обучающихся;</w:t>
      </w:r>
    </w:p>
    <w:p w:rsidR="0074394D" w:rsidRPr="0074394D" w:rsidRDefault="0074394D" w:rsidP="00466085">
      <w:pPr>
        <w:numPr>
          <w:ilvl w:val="0"/>
          <w:numId w:val="4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требований к организации безопасной эксплуатации улично-дорожной сети и технических средств организации дорожного движения в местах расположения общеобразовательных учреждений;</w:t>
      </w:r>
    </w:p>
    <w:p w:rsidR="0074394D" w:rsidRPr="0074394D" w:rsidRDefault="0074394D" w:rsidP="00466085">
      <w:pPr>
        <w:numPr>
          <w:ilvl w:val="0"/>
          <w:numId w:val="4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требований к организации безопасной эксплуатации спортивных сооружений, спортивного инвентаря и оборудования, используемого в общеобразовательных учреждениях;</w:t>
      </w:r>
    </w:p>
    <w:p w:rsidR="0074394D" w:rsidRPr="0074394D" w:rsidRDefault="0074394D" w:rsidP="00466085">
      <w:pPr>
        <w:numPr>
          <w:ilvl w:val="0"/>
          <w:numId w:val="4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своевременных сроков и необходимых объемов текущего и капитального ремонта;</w:t>
      </w:r>
    </w:p>
    <w:p w:rsidR="0074394D" w:rsidRPr="0074394D" w:rsidRDefault="0074394D" w:rsidP="0074394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3) архитектурную доступность (возможность для беспрепятственного доступа обучающихся с ограниченными возможностями здоровья и инвалидов к объектам инфраструктуры образовательного учреждения).</w:t>
      </w:r>
    </w:p>
    <w:p w:rsidR="0074394D" w:rsidRPr="0074394D" w:rsidRDefault="0074394D" w:rsidP="0074394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Материально-техническая база МБОУ </w:t>
      </w:r>
      <w:r w:rsidR="003A7B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Комсомольская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СОШ  приведена в соответствие с задачами по обеспечению реализации образовательной программы образовательной организации и созданию соответствующей образовательной и социальной среды.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Для этого МБОУ </w:t>
      </w:r>
      <w:r w:rsidR="003A7B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Комсомольская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СОШ  разрабатывает и закрепляет локальным актом перечни оснащения и оборудования </w:t>
      </w:r>
      <w:r w:rsidRPr="0074394D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u w:val="single"/>
          <w:shd w:val="clear" w:color="auto" w:fill="FFFFFF"/>
          <w:lang w:eastAsia="ru-RU"/>
        </w:rPr>
        <w:t>шк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олы.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Критериальными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источниками оценки учебно-материального обеспечения образовательного процесса являются требования Стандарта, требования и условия Положения о лицензировании образовательной деятельности, утверждённого постановлением Правительства Российской Федерации от 16 марта 2011 г. № 174, а также соответствующие приказы и методические рекомендации, в том числе:</w:t>
      </w:r>
    </w:p>
    <w:p w:rsidR="0074394D" w:rsidRPr="0074394D" w:rsidRDefault="0074394D" w:rsidP="00466085">
      <w:pPr>
        <w:numPr>
          <w:ilvl w:val="0"/>
          <w:numId w:val="3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постановление Федеральной службы по надзору в сфере защиты прав потребителей и благополучия человека от 29 декабря 2010 г. № 189,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74394D" w:rsidRPr="0074394D" w:rsidRDefault="0074394D" w:rsidP="00466085">
      <w:pPr>
        <w:numPr>
          <w:ilvl w:val="0"/>
          <w:numId w:val="3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приказ 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России от 4 октября 2010 г. № 986 «Об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помещений»;</w:t>
      </w:r>
    </w:p>
    <w:p w:rsidR="0074394D" w:rsidRPr="0074394D" w:rsidRDefault="0074394D" w:rsidP="00466085">
      <w:pPr>
        <w:numPr>
          <w:ilvl w:val="0"/>
          <w:numId w:val="3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приказ 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России от 23 июня 2010 г. № 697 «Об утверждении федеральных требований к образовательным учреждениям в части охраны здоровья обучающихся, воспитанников»;</w:t>
      </w:r>
    </w:p>
    <w:p w:rsidR="0074394D" w:rsidRPr="0074394D" w:rsidRDefault="0074394D" w:rsidP="00466085">
      <w:pPr>
        <w:numPr>
          <w:ilvl w:val="0"/>
          <w:numId w:val="31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перечни рекомендуемой учебной литературы и цифровых образовательных ресурсов;</w:t>
      </w:r>
    </w:p>
    <w:p w:rsidR="0074394D" w:rsidRPr="0074394D" w:rsidRDefault="0074394D" w:rsidP="00466085">
      <w:pPr>
        <w:numPr>
          <w:ilvl w:val="0"/>
          <w:numId w:val="31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Устав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ab/>
        <w:t xml:space="preserve">МБОУ </w:t>
      </w:r>
      <w:r w:rsidR="003A7BA3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Комсомольской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СОШ ;</w:t>
      </w:r>
    </w:p>
    <w:p w:rsidR="0074394D" w:rsidRPr="0074394D" w:rsidRDefault="0074394D" w:rsidP="00466085">
      <w:pPr>
        <w:numPr>
          <w:ilvl w:val="0"/>
          <w:numId w:val="3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Про</w:t>
      </w:r>
      <w:r w:rsidR="003A7BA3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грамма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развития МОУ </w:t>
      </w:r>
      <w:r w:rsidR="003A7BA3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Комсомольской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СОШ  на 2015 - 2020 годы.</w:t>
      </w:r>
    </w:p>
    <w:p w:rsidR="0074394D" w:rsidRPr="0074394D" w:rsidRDefault="0074394D" w:rsidP="007439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МБОУ </w:t>
      </w:r>
      <w:r w:rsidR="003A7B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Комсомольской </w:t>
      </w:r>
      <w:r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СОШ   существуют следующие материально-технические условия для реализации образовательной программы основного общего и среднего общего образования:</w:t>
      </w:r>
    </w:p>
    <w:p w:rsidR="0074394D" w:rsidRPr="0074394D" w:rsidRDefault="0074394D" w:rsidP="00466085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Санитарно-гигиенические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требования к водоснабжению, канализации, освещению, воздушно-тепловому режиму — соответствуют нормам СанПиН 2.4.2.2821-10.</w:t>
      </w:r>
    </w:p>
    <w:p w:rsidR="0074394D" w:rsidRPr="0074394D" w:rsidRDefault="0074394D" w:rsidP="00466085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Санитарно-бытовые условия: гардероб в фойе, имеется </w:t>
      </w:r>
      <w:r w:rsidR="003A7BA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2</w:t>
      </w:r>
      <w:r w:rsidRPr="0074394D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туалет</w:t>
      </w:r>
      <w:r w:rsidR="003A7BA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а</w:t>
      </w:r>
      <w:r w:rsidRPr="0074394D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, спортзал</w:t>
      </w:r>
      <w:r w:rsidR="003A7BA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74394D" w:rsidRPr="0074394D" w:rsidRDefault="0074394D" w:rsidP="00466085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lastRenderedPageBreak/>
        <w:t>Обеспечение пожарной и электробезопасности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— соответствуют нормам ФЗ от 21.12.1994 г. № 69-ФЗ «О пожарной безопасности». Имеется система оповещения людей при пожаре.</w:t>
      </w:r>
    </w:p>
    <w:p w:rsidR="0074394D" w:rsidRPr="0074394D" w:rsidRDefault="0074394D" w:rsidP="00466085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Соблюдение требований охраны труда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— соответствует Постановлению Минтруда №  80 от 17.12.2002 г. и № 29 от 13.01.2003 г.</w:t>
      </w:r>
    </w:p>
    <w:p w:rsidR="0074394D" w:rsidRPr="0074394D" w:rsidRDefault="0074394D" w:rsidP="00466085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Соблюдение сроков и необходимых объёмов ремонта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— текущий ремонт здания проводится ежегодно по мере выделения денежных средств.</w:t>
      </w:r>
    </w:p>
    <w:p w:rsidR="0074394D" w:rsidRPr="0074394D" w:rsidRDefault="0074394D" w:rsidP="00466085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Соответствие требованиям к участку общеобразовательной организации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—  территория МБОУ</w:t>
      </w:r>
      <w:r w:rsidR="003A7B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Комсомольской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СОШ  ограждена забором и озеленена, имеет следующие зоны: зона отдыха, физкультурно-спортивная и хозяйственная.</w:t>
      </w:r>
    </w:p>
    <w:p w:rsidR="0074394D" w:rsidRPr="0074394D" w:rsidRDefault="0074394D" w:rsidP="00466085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Соответствие требованиям к зданию образовательного учреждения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– полное соответствие «Правила содержания и ремонта фасадов зданий и сооружений в РФ»: архитектура здания – типовой проект.</w:t>
      </w:r>
    </w:p>
    <w:p w:rsidR="0074394D" w:rsidRPr="0074394D" w:rsidRDefault="0074394D" w:rsidP="00466085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Кабинетов основной школы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– 1</w:t>
      </w:r>
      <w:r w:rsidR="003A7BA3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4394D" w:rsidRPr="0074394D" w:rsidRDefault="0074394D" w:rsidP="00466085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Возможность для беспрепятственного доступа обучающихся с ограниченными возможностями здоровья и инвалидов к объектам инфраструктуры ОУ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– отсутствует.</w:t>
      </w:r>
    </w:p>
    <w:p w:rsidR="0074394D" w:rsidRPr="0074394D" w:rsidRDefault="0074394D" w:rsidP="00466085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Соответствие требованиям к помещению для питания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— обеденный зал,  </w:t>
      </w:r>
      <w:r w:rsidRPr="0074394D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 xml:space="preserve">100 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посадочных мест</w:t>
      </w:r>
      <w:r w:rsidR="008B39F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4394D" w:rsidRPr="0074394D" w:rsidRDefault="0074394D" w:rsidP="00466085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Организовано горячее питание обучающихся  в соответствии с СанПиН. Охват горячим питанием – 100%.</w:t>
      </w:r>
    </w:p>
    <w:p w:rsidR="0074394D" w:rsidRPr="0074394D" w:rsidRDefault="0074394D" w:rsidP="00466085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Соответствие требованиям к расходным материалам – достаточное количество бумаги, инструментов письма. Имеются цифровые носители – Да.</w:t>
      </w:r>
    </w:p>
    <w:p w:rsidR="0074394D" w:rsidRPr="0074394D" w:rsidRDefault="0074394D" w:rsidP="00466085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Мебель во всех учебных кабинетах – соответствует нормам </w:t>
      </w:r>
      <w:proofErr w:type="spellStart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СанПин</w:t>
      </w:r>
      <w:proofErr w:type="spellEnd"/>
      <w:r w:rsidRPr="007439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В соответствии с требованиями Стандарта для обеспечения всех предметных областей и 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внеучебной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деятельности МБОУ </w:t>
      </w:r>
      <w:r w:rsidR="008B39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Комсомольской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СОШ  обеспечено мебелью, офисным освещением, хозяйственным инвентарём и оборудовано:</w:t>
      </w:r>
    </w:p>
    <w:p w:rsidR="0074394D" w:rsidRPr="008B39F5" w:rsidRDefault="0074394D" w:rsidP="008B39F5">
      <w:pPr>
        <w:numPr>
          <w:ilvl w:val="0"/>
          <w:numId w:val="3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учебными кабинетами с автоматизированными рабочими местами педагогических работников (1</w:t>
      </w:r>
      <w:r w:rsidR="008B39F5">
        <w:rPr>
          <w:rFonts w:ascii="Times New Roman" w:eastAsiaTheme="minorEastAsia" w:hAnsi="Times New Roman" w:cs="Times New Roman"/>
          <w:sz w:val="28"/>
          <w:szCs w:val="28"/>
          <w:lang w:eastAsia="ar-SA"/>
        </w:rPr>
        <w:t>0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кабинетов оборудованы  мультимедийными системами, принтерами, телевизорами, </w:t>
      </w:r>
      <w:r w:rsidR="008B39F5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1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мобильны</w:t>
      </w:r>
      <w:r w:rsidR="008B39F5">
        <w:rPr>
          <w:rFonts w:ascii="Times New Roman" w:eastAsiaTheme="minorEastAsia" w:hAnsi="Times New Roman" w:cs="Times New Roman"/>
          <w:sz w:val="28"/>
          <w:szCs w:val="28"/>
          <w:lang w:eastAsia="ar-SA"/>
        </w:rPr>
        <w:t>й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компьютерны</w:t>
      </w:r>
      <w:r w:rsidR="008B39F5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й класс,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в каждом кабинете имеется выход в Интернет, работает электронная почта; кабинеты музыки и иностранных языков оборудованы компьютерами, телевизорами, принтерами, музыкальными центрами);</w:t>
      </w:r>
    </w:p>
    <w:p w:rsidR="0074394D" w:rsidRPr="0074394D" w:rsidRDefault="0074394D" w:rsidP="00466085">
      <w:pPr>
        <w:numPr>
          <w:ilvl w:val="0"/>
          <w:numId w:val="3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помещением библиотеки, оборудованным книгохранилищем, обеспечивающим сохранность книжного фонда, 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медиатекой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;</w:t>
      </w:r>
    </w:p>
    <w:p w:rsidR="0074394D" w:rsidRPr="008B39F5" w:rsidRDefault="0074394D" w:rsidP="008B39F5">
      <w:pPr>
        <w:numPr>
          <w:ilvl w:val="0"/>
          <w:numId w:val="3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спортивным залом и спортивной площадкой, оснащёнными игровым, спортивным оборудованием и инвентарём;</w:t>
      </w:r>
    </w:p>
    <w:p w:rsidR="0074394D" w:rsidRPr="0074394D" w:rsidRDefault="0074394D" w:rsidP="00466085">
      <w:pPr>
        <w:numPr>
          <w:ilvl w:val="0"/>
          <w:numId w:val="3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помещением для питания обучающихся, а также для хранения и приготовления пищи, обеспечивающими возможность организации качественного горячего питания, в том числе горячих завтраков и обедов;</w:t>
      </w:r>
    </w:p>
    <w:p w:rsidR="0074394D" w:rsidRPr="0074394D" w:rsidRDefault="0074394D" w:rsidP="00466085">
      <w:pPr>
        <w:numPr>
          <w:ilvl w:val="0"/>
          <w:numId w:val="3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административными помещениями, оснащёнными необходимым оборудованием;</w:t>
      </w:r>
    </w:p>
    <w:p w:rsidR="0074394D" w:rsidRPr="0074394D" w:rsidRDefault="0074394D" w:rsidP="00466085">
      <w:pPr>
        <w:numPr>
          <w:ilvl w:val="0"/>
          <w:numId w:val="3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гардеробом, санузлами, местами личной гигиены;</w:t>
      </w:r>
    </w:p>
    <w:p w:rsidR="0074394D" w:rsidRPr="0074394D" w:rsidRDefault="0074394D" w:rsidP="00466085">
      <w:pPr>
        <w:numPr>
          <w:ilvl w:val="0"/>
          <w:numId w:val="3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пришкольным участком (территорией) со спортивной зоной.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МБОУ </w:t>
      </w:r>
      <w:r w:rsidR="008B39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Комсомольская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СОШ  располагает комплектом средств обучения, поддерживаемых инструктивно-методическими материалами и модулем программы повышения квалификации по использованию комплекта в образовательном процессе, обеспечивающим реализацию основных образовательных программ в соответствии с требованиями Стандарта.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Состав комплекта средств обучения объединяет как современные (инновационные) средства обучения на базе цифровых технологий, так и традиционные — средства наглядности (печатные материалы, натуральные объекты, модели), а также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лабораторное оборудование, приборы и инструменты для проведения натурных экспериментов и исследований, расходные материалы и канцелярские принадлежности.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 комплекта формируется с учётом:</w:t>
      </w:r>
    </w:p>
    <w:p w:rsidR="0074394D" w:rsidRPr="0074394D" w:rsidRDefault="0074394D" w:rsidP="00466085">
      <w:pPr>
        <w:numPr>
          <w:ilvl w:val="0"/>
          <w:numId w:val="3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возрастных, психолого-педагогических особенностей обучающихся;</w:t>
      </w:r>
    </w:p>
    <w:p w:rsidR="0074394D" w:rsidRPr="0074394D" w:rsidRDefault="0074394D" w:rsidP="00466085">
      <w:pPr>
        <w:numPr>
          <w:ilvl w:val="0"/>
          <w:numId w:val="3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его необходимости и достаточности;</w:t>
      </w:r>
    </w:p>
    <w:p w:rsidR="0074394D" w:rsidRPr="0074394D" w:rsidRDefault="0074394D" w:rsidP="00466085">
      <w:pPr>
        <w:numPr>
          <w:ilvl w:val="0"/>
          <w:numId w:val="3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областях, а также при использовании разнообразных методик обучения);</w:t>
      </w:r>
    </w:p>
    <w:p w:rsidR="0074394D" w:rsidRPr="0074394D" w:rsidRDefault="0074394D" w:rsidP="00466085">
      <w:pPr>
        <w:numPr>
          <w:ilvl w:val="0"/>
          <w:numId w:val="34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необходимости единого интерфейса подключения и обеспечения эргономичного режима работы участников образовательного процесса;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Инновационные средства обучения содержат:</w:t>
      </w:r>
    </w:p>
    <w:p w:rsidR="0074394D" w:rsidRPr="0074394D" w:rsidRDefault="0074394D" w:rsidP="00466085">
      <w:pPr>
        <w:numPr>
          <w:ilvl w:val="0"/>
          <w:numId w:val="3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образовательного процесса;</w:t>
      </w:r>
    </w:p>
    <w:p w:rsidR="0074394D" w:rsidRPr="0074394D" w:rsidRDefault="0074394D" w:rsidP="00466085">
      <w:pPr>
        <w:numPr>
          <w:ilvl w:val="0"/>
          <w:numId w:val="3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:rsidR="0074394D" w:rsidRPr="0074394D" w:rsidRDefault="0074394D" w:rsidP="00466085">
      <w:pPr>
        <w:numPr>
          <w:ilvl w:val="0"/>
          <w:numId w:val="3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электронные образовательные ресурсы по предметным областям.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74394D" w:rsidRPr="0074394D" w:rsidSect="00E84FA0">
          <w:pgSz w:w="16838" w:h="11906" w:orient="landscape"/>
          <w:pgMar w:top="851" w:right="851" w:bottom="1701" w:left="851" w:header="709" w:footer="709" w:gutter="0"/>
          <w:cols w:space="708"/>
          <w:docGrid w:linePitch="360"/>
        </w:sect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Единое информационное образовательное пространство включает в себя технические, программные, телекоммуникационные средства;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многофункциональную локальную сеть школы как информационную платформу, позволяющую применять в образовательном процессе информационные технологии; сайт МБОУ </w:t>
      </w:r>
      <w:r w:rsidR="008B39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Комсомольской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электронная почта Е-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>mail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позволяют всем участникам образовательного процесса оперативно осуществлять поиск и обмен информацией, представлять общественности свои результаты, использовать новые методы и организационные формы работы.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2694"/>
        <w:gridCol w:w="4819"/>
        <w:gridCol w:w="2103"/>
      </w:tblGrid>
      <w:tr w:rsidR="0074394D" w:rsidRPr="0074394D" w:rsidTr="008B39F5">
        <w:trPr>
          <w:jc w:val="center"/>
        </w:trPr>
        <w:tc>
          <w:tcPr>
            <w:tcW w:w="2694" w:type="dxa"/>
          </w:tcPr>
          <w:p w:rsidR="0074394D" w:rsidRPr="0074394D" w:rsidRDefault="0074394D" w:rsidP="0074394D">
            <w:pPr>
              <w:spacing w:after="120" w:line="210" w:lineRule="exact"/>
              <w:ind w:left="260"/>
              <w:rPr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Компоненты</w:t>
            </w:r>
          </w:p>
          <w:p w:rsidR="0074394D" w:rsidRPr="0074394D" w:rsidRDefault="0074394D" w:rsidP="0074394D">
            <w:pPr>
              <w:spacing w:before="120" w:line="210" w:lineRule="exact"/>
              <w:ind w:left="260"/>
              <w:rPr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t>оснащения</w:t>
            </w:r>
          </w:p>
        </w:tc>
        <w:tc>
          <w:tcPr>
            <w:tcW w:w="4819" w:type="dxa"/>
          </w:tcPr>
          <w:p w:rsidR="0074394D" w:rsidRPr="0074394D" w:rsidRDefault="0074394D" w:rsidP="0074394D">
            <w:pPr>
              <w:spacing w:line="210" w:lineRule="exact"/>
              <w:ind w:left="260"/>
              <w:rPr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t>Необходимое оборудование и оснащение</w:t>
            </w:r>
          </w:p>
        </w:tc>
        <w:tc>
          <w:tcPr>
            <w:tcW w:w="2103" w:type="dxa"/>
          </w:tcPr>
          <w:p w:rsidR="0074394D" w:rsidRPr="0074394D" w:rsidRDefault="0074394D" w:rsidP="0074394D">
            <w:pPr>
              <w:spacing w:line="274" w:lineRule="exact"/>
              <w:ind w:left="240"/>
              <w:rPr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t>Необходимо/ имеется в наличии</w:t>
            </w:r>
          </w:p>
        </w:tc>
      </w:tr>
      <w:tr w:rsidR="0074394D" w:rsidRPr="0074394D" w:rsidTr="008B39F5">
        <w:trPr>
          <w:jc w:val="center"/>
        </w:trPr>
        <w:tc>
          <w:tcPr>
            <w:tcW w:w="2694" w:type="dxa"/>
          </w:tcPr>
          <w:p w:rsidR="0074394D" w:rsidRPr="0074394D" w:rsidRDefault="0074394D" w:rsidP="0074394D">
            <w:pPr>
              <w:spacing w:line="274" w:lineRule="exact"/>
              <w:ind w:left="26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1. Компоненты оснащения учебного кабинета основной и средней школы</w:t>
            </w:r>
          </w:p>
        </w:tc>
        <w:tc>
          <w:tcPr>
            <w:tcW w:w="4819" w:type="dxa"/>
          </w:tcPr>
          <w:p w:rsidR="0074394D" w:rsidRPr="0074394D" w:rsidRDefault="0074394D" w:rsidP="00466085">
            <w:pPr>
              <w:numPr>
                <w:ilvl w:val="0"/>
                <w:numId w:val="36"/>
              </w:numPr>
              <w:tabs>
                <w:tab w:val="left" w:pos="673"/>
              </w:tabs>
              <w:spacing w:line="274" w:lineRule="exact"/>
              <w:ind w:left="26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Нормативные документы, </w:t>
            </w:r>
            <w:proofErr w:type="spellStart"/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программно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softHyphen/>
              <w:t>методическое</w:t>
            </w:r>
            <w:proofErr w:type="spellEnd"/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 обеспечение, локальные акты МБОУ </w:t>
            </w:r>
            <w:r w:rsidR="008B39F5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Комсомольской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 СОШ </w:t>
            </w:r>
          </w:p>
          <w:p w:rsidR="0074394D" w:rsidRPr="0074394D" w:rsidRDefault="0074394D" w:rsidP="00466085">
            <w:pPr>
              <w:numPr>
                <w:ilvl w:val="0"/>
                <w:numId w:val="36"/>
              </w:numPr>
              <w:tabs>
                <w:tab w:val="left" w:pos="658"/>
              </w:tabs>
              <w:spacing w:line="274" w:lineRule="exact"/>
              <w:ind w:left="26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Учебно-методические материалы:</w:t>
            </w:r>
          </w:p>
          <w:p w:rsidR="0074394D" w:rsidRPr="0074394D" w:rsidRDefault="0074394D" w:rsidP="0074394D">
            <w:pPr>
              <w:tabs>
                <w:tab w:val="left" w:pos="780"/>
              </w:tabs>
              <w:spacing w:line="274" w:lineRule="exact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     1.2.1. УМК </w:t>
            </w:r>
          </w:p>
          <w:p w:rsidR="0074394D" w:rsidRPr="0074394D" w:rsidRDefault="0074394D" w:rsidP="0074394D">
            <w:pPr>
              <w:tabs>
                <w:tab w:val="left" w:pos="790"/>
              </w:tabs>
              <w:spacing w:line="274" w:lineRule="exact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     1.2.2. Дидактические и раздаточные материалы.</w:t>
            </w:r>
          </w:p>
          <w:p w:rsidR="0074394D" w:rsidRPr="0074394D" w:rsidRDefault="0074394D" w:rsidP="0074394D">
            <w:pPr>
              <w:tabs>
                <w:tab w:val="left" w:pos="790"/>
              </w:tabs>
              <w:spacing w:line="274" w:lineRule="exact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     1.2.3. Аудиозаписи, слайды по содержанию учебного предмета, ЭОР</w:t>
            </w:r>
          </w:p>
          <w:p w:rsidR="0074394D" w:rsidRPr="0074394D" w:rsidRDefault="0074394D" w:rsidP="00466085">
            <w:pPr>
              <w:numPr>
                <w:ilvl w:val="2"/>
                <w:numId w:val="37"/>
              </w:numPr>
              <w:tabs>
                <w:tab w:val="left" w:pos="785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Традиционные и инновационные средства обучения, компьютерные, информационно-коммуникационные средства</w:t>
            </w:r>
          </w:p>
          <w:p w:rsidR="0074394D" w:rsidRPr="0074394D" w:rsidRDefault="0074394D" w:rsidP="00466085">
            <w:pPr>
              <w:numPr>
                <w:ilvl w:val="2"/>
                <w:numId w:val="37"/>
              </w:numPr>
              <w:tabs>
                <w:tab w:val="left" w:pos="761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Учебно-практическое оборудование</w:t>
            </w:r>
          </w:p>
          <w:p w:rsidR="0074394D" w:rsidRPr="0074394D" w:rsidRDefault="0074394D" w:rsidP="00466085">
            <w:pPr>
              <w:numPr>
                <w:ilvl w:val="2"/>
                <w:numId w:val="37"/>
              </w:numPr>
              <w:tabs>
                <w:tab w:val="left" w:pos="756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Игры и игрушки</w:t>
            </w:r>
          </w:p>
          <w:p w:rsidR="0074394D" w:rsidRPr="0074394D" w:rsidRDefault="0074394D" w:rsidP="00466085">
            <w:pPr>
              <w:numPr>
                <w:ilvl w:val="2"/>
                <w:numId w:val="37"/>
              </w:numPr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Оборудование (мебель)</w:t>
            </w:r>
          </w:p>
        </w:tc>
        <w:tc>
          <w:tcPr>
            <w:tcW w:w="2103" w:type="dxa"/>
          </w:tcPr>
          <w:p w:rsidR="0074394D" w:rsidRPr="0074394D" w:rsidRDefault="0074394D" w:rsidP="0074394D">
            <w:pPr>
              <w:spacing w:after="960" w:line="210" w:lineRule="exact"/>
              <w:ind w:left="240"/>
              <w:jc w:val="center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Имеется</w:t>
            </w:r>
          </w:p>
          <w:p w:rsidR="0074394D" w:rsidRPr="0074394D" w:rsidRDefault="0074394D" w:rsidP="0074394D">
            <w:pPr>
              <w:jc w:val="center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Имеется</w:t>
            </w:r>
          </w:p>
          <w:p w:rsidR="0074394D" w:rsidRPr="0074394D" w:rsidRDefault="0074394D" w:rsidP="0074394D">
            <w:pPr>
              <w:jc w:val="center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Имеется</w:t>
            </w:r>
          </w:p>
          <w:p w:rsidR="0074394D" w:rsidRPr="0074394D" w:rsidRDefault="0074394D" w:rsidP="0074394D">
            <w:pPr>
              <w:jc w:val="center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</w:p>
          <w:p w:rsidR="0074394D" w:rsidRPr="0074394D" w:rsidRDefault="0074394D" w:rsidP="0074394D">
            <w:pPr>
              <w:jc w:val="center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Имеется</w:t>
            </w:r>
          </w:p>
          <w:p w:rsidR="0074394D" w:rsidRPr="0074394D" w:rsidRDefault="0074394D" w:rsidP="0074394D">
            <w:pPr>
              <w:jc w:val="center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</w:p>
          <w:p w:rsidR="0074394D" w:rsidRPr="0074394D" w:rsidRDefault="0074394D" w:rsidP="0074394D">
            <w:pPr>
              <w:jc w:val="center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Имеется</w:t>
            </w:r>
          </w:p>
          <w:p w:rsidR="0074394D" w:rsidRPr="0074394D" w:rsidRDefault="0074394D" w:rsidP="0074394D">
            <w:pPr>
              <w:jc w:val="center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</w:p>
          <w:p w:rsidR="0074394D" w:rsidRPr="0074394D" w:rsidRDefault="0074394D" w:rsidP="0074394D">
            <w:pPr>
              <w:jc w:val="center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</w:p>
          <w:p w:rsidR="0074394D" w:rsidRPr="0074394D" w:rsidRDefault="0074394D" w:rsidP="0074394D">
            <w:pPr>
              <w:jc w:val="center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</w:p>
          <w:p w:rsidR="0074394D" w:rsidRPr="0074394D" w:rsidRDefault="0074394D" w:rsidP="0074394D">
            <w:pPr>
              <w:jc w:val="center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Необходимо</w:t>
            </w:r>
          </w:p>
          <w:p w:rsidR="0074394D" w:rsidRPr="0074394D" w:rsidRDefault="0074394D" w:rsidP="0074394D">
            <w:pPr>
              <w:jc w:val="center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Необходимо</w:t>
            </w:r>
          </w:p>
          <w:p w:rsidR="0074394D" w:rsidRPr="0074394D" w:rsidRDefault="0074394D" w:rsidP="0074394D">
            <w:pPr>
              <w:jc w:val="center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Необходимо</w:t>
            </w:r>
          </w:p>
          <w:p w:rsidR="0074394D" w:rsidRPr="0074394D" w:rsidRDefault="0074394D" w:rsidP="0074394D">
            <w:pPr>
              <w:jc w:val="center"/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</w:p>
        </w:tc>
      </w:tr>
      <w:tr w:rsidR="0074394D" w:rsidRPr="0074394D" w:rsidTr="008B39F5">
        <w:trPr>
          <w:jc w:val="center"/>
        </w:trPr>
        <w:tc>
          <w:tcPr>
            <w:tcW w:w="2694" w:type="dxa"/>
          </w:tcPr>
          <w:p w:rsidR="0074394D" w:rsidRPr="0074394D" w:rsidRDefault="008B39F5" w:rsidP="0074394D">
            <w:pPr>
              <w:spacing w:line="274" w:lineRule="exact"/>
              <w:ind w:left="120"/>
              <w:rPr>
                <w:spacing w:val="1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2.</w:t>
            </w:r>
            <w:r w:rsidR="0074394D"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Компоненты оснащения методического кабинета </w:t>
            </w:r>
          </w:p>
        </w:tc>
        <w:tc>
          <w:tcPr>
            <w:tcW w:w="4819" w:type="dxa"/>
          </w:tcPr>
          <w:p w:rsidR="0074394D" w:rsidRPr="0074394D" w:rsidRDefault="0074394D" w:rsidP="00466085">
            <w:pPr>
              <w:numPr>
                <w:ilvl w:val="0"/>
                <w:numId w:val="38"/>
              </w:numPr>
              <w:tabs>
                <w:tab w:val="left" w:pos="418"/>
              </w:tabs>
              <w:spacing w:line="274" w:lineRule="exact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Нормативные документы федерального, регионального и муниципального уровней, локальные акты.</w:t>
            </w:r>
          </w:p>
          <w:p w:rsidR="0074394D" w:rsidRPr="0074394D" w:rsidRDefault="0074394D" w:rsidP="00466085">
            <w:pPr>
              <w:numPr>
                <w:ilvl w:val="0"/>
                <w:numId w:val="38"/>
              </w:numPr>
              <w:tabs>
                <w:tab w:val="left" w:pos="598"/>
              </w:tabs>
              <w:spacing w:line="274" w:lineRule="exact"/>
              <w:ind w:left="180"/>
              <w:rPr>
                <w:rFonts w:eastAsia="Arial Unicode MS"/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Документация МБОУ </w:t>
            </w:r>
            <w:r w:rsidR="008B39F5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Комсомольской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 СОШ </w:t>
            </w:r>
          </w:p>
          <w:p w:rsidR="0074394D" w:rsidRPr="0074394D" w:rsidRDefault="0074394D" w:rsidP="00466085">
            <w:pPr>
              <w:numPr>
                <w:ilvl w:val="0"/>
                <w:numId w:val="38"/>
              </w:numPr>
              <w:tabs>
                <w:tab w:val="left" w:pos="598"/>
              </w:tabs>
              <w:spacing w:line="274" w:lineRule="exact"/>
              <w:ind w:left="18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Комплекты диагностических материалов</w:t>
            </w:r>
          </w:p>
          <w:p w:rsidR="0074394D" w:rsidRPr="0074394D" w:rsidRDefault="0074394D" w:rsidP="00466085">
            <w:pPr>
              <w:numPr>
                <w:ilvl w:val="0"/>
                <w:numId w:val="38"/>
              </w:numPr>
              <w:tabs>
                <w:tab w:val="left" w:pos="598"/>
              </w:tabs>
              <w:spacing w:line="274" w:lineRule="exact"/>
              <w:ind w:left="18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Базы данных</w:t>
            </w:r>
          </w:p>
          <w:p w:rsidR="0074394D" w:rsidRPr="0074394D" w:rsidRDefault="0074394D" w:rsidP="00466085">
            <w:pPr>
              <w:numPr>
                <w:ilvl w:val="0"/>
                <w:numId w:val="38"/>
              </w:numPr>
              <w:tabs>
                <w:tab w:val="left" w:pos="598"/>
              </w:tabs>
              <w:spacing w:line="274" w:lineRule="exact"/>
              <w:ind w:left="18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Материально-техническое оснащение.</w:t>
            </w:r>
          </w:p>
        </w:tc>
        <w:tc>
          <w:tcPr>
            <w:tcW w:w="2103" w:type="dxa"/>
          </w:tcPr>
          <w:p w:rsidR="0074394D" w:rsidRPr="0074394D" w:rsidRDefault="0074394D" w:rsidP="0074394D">
            <w:pPr>
              <w:spacing w:after="660" w:line="210" w:lineRule="exact"/>
              <w:jc w:val="center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имеется</w:t>
            </w:r>
          </w:p>
          <w:p w:rsidR="0074394D" w:rsidRPr="0074394D" w:rsidRDefault="0074394D" w:rsidP="0074394D">
            <w:pPr>
              <w:spacing w:before="660" w:line="274" w:lineRule="exact"/>
              <w:jc w:val="center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имеется </w:t>
            </w:r>
          </w:p>
          <w:p w:rsidR="0074394D" w:rsidRPr="0074394D" w:rsidRDefault="0074394D" w:rsidP="0074394D">
            <w:pPr>
              <w:spacing w:line="274" w:lineRule="exact"/>
              <w:jc w:val="center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имеется</w:t>
            </w:r>
          </w:p>
          <w:p w:rsidR="0074394D" w:rsidRPr="0074394D" w:rsidRDefault="0074394D" w:rsidP="0074394D">
            <w:pPr>
              <w:spacing w:line="274" w:lineRule="exact"/>
              <w:jc w:val="center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имеется</w:t>
            </w:r>
          </w:p>
          <w:p w:rsidR="0074394D" w:rsidRPr="0074394D" w:rsidRDefault="0074394D" w:rsidP="0074394D">
            <w:pPr>
              <w:spacing w:line="274" w:lineRule="exact"/>
              <w:jc w:val="center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имеется</w:t>
            </w:r>
          </w:p>
        </w:tc>
      </w:tr>
      <w:tr w:rsidR="0074394D" w:rsidRPr="0074394D" w:rsidTr="008B39F5">
        <w:trPr>
          <w:jc w:val="center"/>
        </w:trPr>
        <w:tc>
          <w:tcPr>
            <w:tcW w:w="2694" w:type="dxa"/>
          </w:tcPr>
          <w:p w:rsidR="0074394D" w:rsidRPr="0074394D" w:rsidRDefault="008B39F5" w:rsidP="0074394D">
            <w:pPr>
              <w:spacing w:line="278" w:lineRule="exact"/>
              <w:ind w:left="120"/>
              <w:rPr>
                <w:spacing w:val="1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3.</w:t>
            </w:r>
            <w:r w:rsidR="0074394D"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Компоненты оснащения физкультурного зала</w:t>
            </w:r>
          </w:p>
        </w:tc>
        <w:tc>
          <w:tcPr>
            <w:tcW w:w="4819" w:type="dxa"/>
          </w:tcPr>
          <w:p w:rsidR="0074394D" w:rsidRPr="0074394D" w:rsidRDefault="0074394D" w:rsidP="0074394D">
            <w:pPr>
              <w:spacing w:line="274" w:lineRule="exact"/>
              <w:ind w:left="18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Тренажеры, шведская стенка, волейбольная сетка, обручи, скакалки и др.</w:t>
            </w:r>
          </w:p>
        </w:tc>
        <w:tc>
          <w:tcPr>
            <w:tcW w:w="2103" w:type="dxa"/>
          </w:tcPr>
          <w:p w:rsidR="0074394D" w:rsidRPr="0074394D" w:rsidRDefault="0074394D" w:rsidP="0074394D">
            <w:pPr>
              <w:jc w:val="center"/>
              <w:rPr>
                <w:sz w:val="28"/>
                <w:szCs w:val="28"/>
              </w:rPr>
            </w:pPr>
            <w:r w:rsidRPr="0074394D">
              <w:rPr>
                <w:sz w:val="28"/>
                <w:szCs w:val="28"/>
              </w:rPr>
              <w:t>имеется</w:t>
            </w:r>
          </w:p>
        </w:tc>
      </w:tr>
    </w:tbl>
    <w:p w:rsidR="0074394D" w:rsidRPr="0074394D" w:rsidRDefault="0074394D" w:rsidP="007439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Материально-техническое и информационное оснащение образовательного процесса в МБОУ </w:t>
      </w:r>
      <w:r w:rsidR="008B39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Комсомольской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СОШ  обеспечивает возможность:</w:t>
      </w:r>
    </w:p>
    <w:p w:rsidR="0074394D" w:rsidRPr="0074394D" w:rsidRDefault="0074394D" w:rsidP="00466085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создания и использования информации (в том числе выступления с аудио-, видео сопровождением и графическим сопровождением, общение в сети Интернет и др.);</w:t>
      </w:r>
    </w:p>
    <w:p w:rsidR="0074394D" w:rsidRPr="0074394D" w:rsidRDefault="0074394D" w:rsidP="00466085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получения информации различными способами (поиск информации в сети Интернет, работа в библиотеке и др.);</w:t>
      </w:r>
    </w:p>
    <w:p w:rsidR="0074394D" w:rsidRPr="0074394D" w:rsidRDefault="0074394D" w:rsidP="00466085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физического развития, участия в спортивных соревнованиях и играх;</w:t>
      </w:r>
    </w:p>
    <w:p w:rsidR="0074394D" w:rsidRPr="0074394D" w:rsidRDefault="0074394D" w:rsidP="00466085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планирования учебного процесса, фиксирования его реализации в целом и отдельных этапов (выступлений, дискуссий, экспериментов);</w:t>
      </w:r>
    </w:p>
    <w:p w:rsidR="0074394D" w:rsidRPr="0074394D" w:rsidRDefault="0074394D" w:rsidP="00466085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размещения своих материалов и работ в информационной среде образовательного учреждения;</w:t>
      </w:r>
    </w:p>
    <w:p w:rsidR="0074394D" w:rsidRPr="0074394D" w:rsidRDefault="0074394D" w:rsidP="00466085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проведения массовых мероприятий, собраний, представлений; организации отдыха и питания;</w:t>
      </w:r>
    </w:p>
    <w:p w:rsidR="0074394D" w:rsidRPr="0074394D" w:rsidRDefault="0074394D" w:rsidP="00466085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контролируемый доступ участников образовательного процесса к информационным образовательным ресурсам в сети Интернет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(ограничение доступа к информации, несовместимой с задачами духовно-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softHyphen/>
        <w:t>нравственного развития и воспитания обучающихся);</w:t>
      </w:r>
    </w:p>
    <w:p w:rsidR="0074394D" w:rsidRPr="0074394D" w:rsidRDefault="0074394D" w:rsidP="00466085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взаимодействие образовательной организации с органами, осуществляющими управление в сфере образования и с другими образовательными учреждениями, организациями.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Участники образовательного процесса компетентны в решении учебно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-познавательных и профессиональных задач с применением информационно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-коммуникационных технологий (ИКТ). Функционирование информационной образовательной среды обеспечивается средствами ИКТ и квалификацией работников ее использующих и поддерживающих.</w:t>
      </w:r>
    </w:p>
    <w:p w:rsidR="0074394D" w:rsidRPr="0074394D" w:rsidRDefault="0074394D" w:rsidP="0074394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В соответствии с требованиями Стандарта информационно-методические условия реализации основной образовательной программы основного общего образования и среднего общего образования обеспечиваются современной информационно-образовательной средой.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Под информационно-образовательной средой (или ИОС) понимается открытая педагогическая система, сформированная на основе разнообразных информационных образовательных ресурсов, современных информационно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-телекоммуникационных средств и педагогических технологий, направленных на формирование творческой, социально активной личности, а также компетентность участников образовательного процесса в решении учебно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-познавательных и профессиональных задач с применением информационно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-коммуникационных технологий (ИКТ-компетентность), наличие служб поддержки применения ИКТ.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элементами ИОС являются:</w:t>
      </w:r>
    </w:p>
    <w:p w:rsidR="0074394D" w:rsidRPr="0074394D" w:rsidRDefault="0074394D" w:rsidP="00466085">
      <w:pPr>
        <w:numPr>
          <w:ilvl w:val="0"/>
          <w:numId w:val="4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информационно-образовательные ресурсы в виде печатной проду</w:t>
      </w:r>
      <w:r w:rsidRPr="0074394D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u w:val="single"/>
          <w:shd w:val="clear" w:color="auto" w:fill="FFFFFF"/>
          <w:lang w:eastAsia="ar-SA"/>
        </w:rPr>
        <w:t>кци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и;</w:t>
      </w:r>
    </w:p>
    <w:p w:rsidR="0074394D" w:rsidRPr="0074394D" w:rsidRDefault="0074394D" w:rsidP="00466085">
      <w:pPr>
        <w:numPr>
          <w:ilvl w:val="0"/>
          <w:numId w:val="4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информационно-образовательные ресурсы на сменных оптических носителях;</w:t>
      </w:r>
    </w:p>
    <w:p w:rsidR="0074394D" w:rsidRPr="0074394D" w:rsidRDefault="0074394D" w:rsidP="00466085">
      <w:pPr>
        <w:numPr>
          <w:ilvl w:val="0"/>
          <w:numId w:val="40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информационно-образовательные ресурсы Интернета;</w:t>
      </w:r>
    </w:p>
    <w:p w:rsidR="0074394D" w:rsidRPr="0074394D" w:rsidRDefault="0074394D" w:rsidP="00466085">
      <w:pPr>
        <w:numPr>
          <w:ilvl w:val="0"/>
          <w:numId w:val="40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вычислительная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ab/>
        <w:t>и информационно-телекоммуникационная инфраструктура;</w:t>
      </w:r>
    </w:p>
    <w:p w:rsidR="0074394D" w:rsidRPr="0074394D" w:rsidRDefault="0074394D" w:rsidP="00466085">
      <w:pPr>
        <w:numPr>
          <w:ilvl w:val="0"/>
          <w:numId w:val="4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прикладные программы, в том числе поддерживающие администрирование и финансово-хозяйственную деятельность образовательного учреждения (делопроизводство, кадры и т. д.).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Необходимое для использования ИКТ оборудование в МБОУ </w:t>
      </w:r>
      <w:r w:rsidR="008B39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Комсомольской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СОШ отвечает современным требованиям и обеспечивает использование ИКТ:</w:t>
      </w:r>
    </w:p>
    <w:p w:rsidR="0074394D" w:rsidRPr="0074394D" w:rsidRDefault="0074394D" w:rsidP="00466085">
      <w:pPr>
        <w:numPr>
          <w:ilvl w:val="0"/>
          <w:numId w:val="4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в учебной деятельности;</w:t>
      </w:r>
    </w:p>
    <w:p w:rsidR="0074394D" w:rsidRPr="0074394D" w:rsidRDefault="0074394D" w:rsidP="00466085">
      <w:pPr>
        <w:numPr>
          <w:ilvl w:val="0"/>
          <w:numId w:val="4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во 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внеучебной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деятельности;</w:t>
      </w:r>
    </w:p>
    <w:p w:rsidR="0074394D" w:rsidRPr="0074394D" w:rsidRDefault="0074394D" w:rsidP="00466085">
      <w:pPr>
        <w:numPr>
          <w:ilvl w:val="0"/>
          <w:numId w:val="4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в естественнонаучной деятельности;</w:t>
      </w:r>
    </w:p>
    <w:p w:rsidR="0074394D" w:rsidRPr="0074394D" w:rsidRDefault="0074394D" w:rsidP="00466085">
      <w:pPr>
        <w:numPr>
          <w:ilvl w:val="0"/>
          <w:numId w:val="4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при измерении, контроле и оценке результатов образования;</w:t>
      </w:r>
    </w:p>
    <w:p w:rsidR="0074394D" w:rsidRPr="0074394D" w:rsidRDefault="0074394D" w:rsidP="00466085">
      <w:pPr>
        <w:numPr>
          <w:ilvl w:val="0"/>
          <w:numId w:val="4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в административной деятельности, включая дистанционное взаимодействие всех участников образовательного процесса, в том числе в рамках дистанционного образования, а также дистанционное взаимодействие образовательной организации с другими организациями социальной сферы и органами управления.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Учебно-методическое и информационное оснащение образовательного процесса в МБОУ </w:t>
      </w:r>
      <w:r w:rsidR="008B39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Комсомольской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СОШ обеспечивает возможность:</w:t>
      </w:r>
    </w:p>
    <w:p w:rsidR="0074394D" w:rsidRPr="0074394D" w:rsidRDefault="0074394D" w:rsidP="00466085">
      <w:pPr>
        <w:numPr>
          <w:ilvl w:val="0"/>
          <w:numId w:val="4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реализации индивидуальных образовательных планов обучающихся, осуществления их самостоятельной образовательной деятельности;</w:t>
      </w:r>
    </w:p>
    <w:p w:rsidR="0074394D" w:rsidRPr="0074394D" w:rsidRDefault="0074394D" w:rsidP="00466085">
      <w:pPr>
        <w:numPr>
          <w:ilvl w:val="0"/>
          <w:numId w:val="4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ввода русского и иноязычного текста, распознавания сканированного текста; создания текста на основе расшифровки аудиозаписи; использования средств орфографического и синтаксического контроля русского текста и текста на иностранном языке; редактирования и структурирования текста средствами текстового редактора;</w:t>
      </w:r>
    </w:p>
    <w:p w:rsidR="0074394D" w:rsidRPr="0074394D" w:rsidRDefault="0074394D" w:rsidP="00466085">
      <w:pPr>
        <w:numPr>
          <w:ilvl w:val="0"/>
          <w:numId w:val="42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записи и обработки изображения (включая микроскопические, телескопические и спутниковые изображения) и звука при фиксации явлений в природе и обществе, хода образовательного процесса; переноса информации с нецифровых носителей (включая трёхмерные объекты) в цифровую среду (оцифровка, сканирование);</w:t>
      </w:r>
    </w:p>
    <w:p w:rsidR="0074394D" w:rsidRPr="0074394D" w:rsidRDefault="0074394D" w:rsidP="00466085">
      <w:pPr>
        <w:numPr>
          <w:ilvl w:val="0"/>
          <w:numId w:val="42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lastRenderedPageBreak/>
        <w:t>создания и использования диаграмм различных видов, специализированных географических (в ГИС) и исторических карт; создания виртуальных геометрических объектов, графических сообщений с проведением рукой произвольных линий;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организации сообщения в виде линейного или включающего ссылки сопровождения выступления, сообщения для самостоятельного просмотра, в том числе видеомонтажа и озвучивания 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видеосообщений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выступления с аудио-, видео- и графическим экранным сопровождением;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вывода информации на бумагу и т. п. и в трёхмерную материальную среду (печать);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информационного подключения к локальной сети и глобальной сети Интернет, входа в информационную среду образовательной организации, в том числе через Интернет, размещения гипермедиа сообщений в информационной среде образовательной организации;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поиска и получения информации;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использования источников информации на бумажных и цифровых носителях (в том числе в справочниках, словарях, поисковых системах);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вещания (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подкастинга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), использования аудио-, видео- устройств для учебной деятельности на уроке и вне урока;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общения в Интернете, взаимодействия в социальных группах и сетях, участия в форумах, групповой работы над сообщениями (вики);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создания и заполнения баз данных, в том числе определителей; наглядного представления и анализа данных;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включения обучающихся в естественнонаучную деятельность, проведения наблюдений и экспериментов, в том числе с использованием: учебного лабораторного оборудования, цифрового (электронного) и традиционного измерения, </w:t>
      </w: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lastRenderedPageBreak/>
        <w:t>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естественнонаучных объектов и явлений;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технологий, использования звуковых и музыкальных редакторов, клавишных и кинестетических синтезаторов;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художественного творчества с использованием ручных, электрических и ИКТ-инструментов, реализации художественно-оформительских и издательских проектов, натурной и рисованной мультипликации;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распространённых технологиях (индустриальных, сельскохозяйственных, технологиях ведения дома, информационных и коммуникационных технологиях);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конструирования и моделирования, в том числе моделей с цифровым управлением и обратной связью, с использованием конструкторов; управления объектами; программирования;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занятий по изучению правил дорожного движения с использованием игр, оборудования, а также компьютерных тренажёров;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размещения продуктов познавательной, учебно-исследовательской деятельности обучающихся в информационно-образовательной среде образовательного учреждения;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проектирования и организации индивидуальной и групповой деятельности, организации своего времени с использованием ИКТ; планирования учебного процесса, фиксирования его реализации в целом и отдельных этапов (выступлений, дискуссий, экспериментов);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lastRenderedPageBreak/>
        <w:t xml:space="preserve">обеспечения доступа в школьной библиотеке к информационным ресурсам Интернета, учебной и художественной литературе, коллекциям 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медиаресурсов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на электронных носителях, множительной технике для тиражирования учебных и методических 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тексто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-графических и 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аудиовидеоматериалов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, результатов творческой, научно-исследовательской и проектной деятельности обучающихся;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проведения массовых мероприятий, собраний, представлений; досуга и общения обучающихся с возможностью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мультимедиасопровождением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;</w:t>
      </w:r>
    </w:p>
    <w:p w:rsidR="0074394D" w:rsidRPr="0074394D" w:rsidRDefault="0074394D" w:rsidP="00466085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выпуска школьных печатных изданий.</w:t>
      </w:r>
    </w:p>
    <w:p w:rsidR="0074394D" w:rsidRDefault="0074394D" w:rsidP="0074394D">
      <w:pPr>
        <w:widowControl w:val="0"/>
        <w:spacing w:after="0" w:line="360" w:lineRule="auto"/>
        <w:ind w:left="16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74394D">
        <w:rPr>
          <w:rFonts w:ascii="Times New Roman" w:hAnsi="Times New Roman" w:cs="Times New Roman"/>
          <w:spacing w:val="1"/>
          <w:sz w:val="28"/>
          <w:szCs w:val="28"/>
          <w:lang w:eastAsia="ru-RU"/>
        </w:rPr>
        <w:t>Все указанные виды деятельности обеспечены расходными матер</w:t>
      </w:r>
      <w:r w:rsidRPr="0074394D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иалами. Создание в МБОУ </w:t>
      </w:r>
      <w:r w:rsidR="008B39F5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Комсомольской </w:t>
      </w:r>
      <w:r w:rsidRPr="0074394D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СОШ </w:t>
      </w:r>
      <w:r w:rsidRPr="0074394D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информационно-образовательной среды,</w:t>
      </w:r>
      <w:r w:rsidRPr="0074394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4394D">
        <w:rPr>
          <w:rFonts w:ascii="Times New Roman" w:hAnsi="Times New Roman" w:cs="Times New Roman"/>
          <w:spacing w:val="1"/>
          <w:sz w:val="28"/>
          <w:szCs w:val="28"/>
          <w:lang w:eastAsia="ru-RU"/>
        </w:rPr>
        <w:t>соответствующей требованиям Стандарта.</w:t>
      </w:r>
      <w:r w:rsidRPr="0074394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</w:p>
    <w:p w:rsidR="008B39F5" w:rsidRPr="0074394D" w:rsidRDefault="008B39F5" w:rsidP="0074394D">
      <w:pPr>
        <w:widowControl w:val="0"/>
        <w:spacing w:after="0" w:line="360" w:lineRule="auto"/>
        <w:ind w:left="16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42"/>
        <w:gridCol w:w="2977"/>
        <w:gridCol w:w="5352"/>
      </w:tblGrid>
      <w:tr w:rsidR="0074394D" w:rsidRPr="0074394D" w:rsidTr="00D93F06">
        <w:tc>
          <w:tcPr>
            <w:tcW w:w="1242" w:type="dxa"/>
          </w:tcPr>
          <w:p w:rsidR="0074394D" w:rsidRPr="0074394D" w:rsidRDefault="0074394D" w:rsidP="0074394D">
            <w:pPr>
              <w:spacing w:line="360" w:lineRule="auto"/>
              <w:ind w:left="120"/>
              <w:jc w:val="center"/>
              <w:rPr>
                <w:b/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t>№ п/п</w:t>
            </w:r>
          </w:p>
        </w:tc>
        <w:tc>
          <w:tcPr>
            <w:tcW w:w="2977" w:type="dxa"/>
          </w:tcPr>
          <w:p w:rsidR="0074394D" w:rsidRPr="0074394D" w:rsidRDefault="0074394D" w:rsidP="0074394D">
            <w:pPr>
              <w:spacing w:line="360" w:lineRule="auto"/>
              <w:ind w:left="140"/>
              <w:jc w:val="center"/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</w:p>
          <w:p w:rsidR="0074394D" w:rsidRPr="0074394D" w:rsidRDefault="0074394D" w:rsidP="0074394D">
            <w:pPr>
              <w:spacing w:line="360" w:lineRule="auto"/>
              <w:ind w:left="140"/>
              <w:jc w:val="center"/>
              <w:rPr>
                <w:b/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t>Необходимые средства</w:t>
            </w:r>
          </w:p>
        </w:tc>
        <w:tc>
          <w:tcPr>
            <w:tcW w:w="5352" w:type="dxa"/>
          </w:tcPr>
          <w:p w:rsidR="0074394D" w:rsidRPr="0074394D" w:rsidRDefault="0074394D" w:rsidP="0074394D">
            <w:pPr>
              <w:spacing w:line="360" w:lineRule="auto"/>
              <w:jc w:val="center"/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</w:p>
          <w:p w:rsidR="0074394D" w:rsidRPr="0074394D" w:rsidRDefault="0074394D" w:rsidP="0074394D">
            <w:pPr>
              <w:spacing w:line="360" w:lineRule="auto"/>
              <w:jc w:val="center"/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t>Средства, имеющееся в наличии</w:t>
            </w:r>
          </w:p>
          <w:p w:rsidR="0074394D" w:rsidRPr="0074394D" w:rsidRDefault="0074394D" w:rsidP="0074394D">
            <w:pPr>
              <w:spacing w:line="360" w:lineRule="auto"/>
              <w:jc w:val="center"/>
              <w:rPr>
                <w:b/>
                <w:spacing w:val="1"/>
                <w:sz w:val="28"/>
                <w:szCs w:val="28"/>
              </w:rPr>
            </w:pPr>
          </w:p>
        </w:tc>
      </w:tr>
      <w:tr w:rsidR="008B39F5" w:rsidRPr="0074394D" w:rsidTr="00D93F06">
        <w:tc>
          <w:tcPr>
            <w:tcW w:w="1242" w:type="dxa"/>
          </w:tcPr>
          <w:p w:rsidR="008B39F5" w:rsidRPr="0074394D" w:rsidRDefault="008B39F5" w:rsidP="0074394D">
            <w:pPr>
              <w:spacing w:line="360" w:lineRule="auto"/>
              <w:ind w:left="120"/>
              <w:jc w:val="center"/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7" w:type="dxa"/>
          </w:tcPr>
          <w:p w:rsidR="008B39F5" w:rsidRPr="0074394D" w:rsidRDefault="008B39F5" w:rsidP="0074394D">
            <w:pPr>
              <w:spacing w:line="360" w:lineRule="auto"/>
              <w:ind w:left="140"/>
              <w:jc w:val="center"/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352" w:type="dxa"/>
          </w:tcPr>
          <w:p w:rsidR="008B39F5" w:rsidRPr="0074394D" w:rsidRDefault="008B39F5" w:rsidP="0074394D">
            <w:pPr>
              <w:spacing w:line="360" w:lineRule="auto"/>
              <w:jc w:val="center"/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</w:pPr>
          </w:p>
        </w:tc>
      </w:tr>
      <w:tr w:rsidR="0074394D" w:rsidRPr="0074394D" w:rsidTr="00D93F06">
        <w:tc>
          <w:tcPr>
            <w:tcW w:w="1242" w:type="dxa"/>
          </w:tcPr>
          <w:p w:rsidR="0074394D" w:rsidRPr="0074394D" w:rsidRDefault="0074394D" w:rsidP="0074394D">
            <w:pPr>
              <w:spacing w:line="360" w:lineRule="auto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t>I</w:t>
            </w:r>
          </w:p>
        </w:tc>
        <w:tc>
          <w:tcPr>
            <w:tcW w:w="2977" w:type="dxa"/>
          </w:tcPr>
          <w:p w:rsidR="0074394D" w:rsidRPr="0074394D" w:rsidRDefault="0074394D" w:rsidP="0074394D">
            <w:pPr>
              <w:spacing w:line="360" w:lineRule="auto"/>
              <w:ind w:left="14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Технические средства</w:t>
            </w:r>
          </w:p>
        </w:tc>
        <w:tc>
          <w:tcPr>
            <w:tcW w:w="5352" w:type="dxa"/>
          </w:tcPr>
          <w:p w:rsidR="0074394D" w:rsidRPr="0074394D" w:rsidRDefault="0074394D" w:rsidP="008B39F5">
            <w:pPr>
              <w:spacing w:line="360" w:lineRule="auto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Мультимедийные проекторы; принтеры; цифровые фотоаппараты; скане</w:t>
            </w:r>
            <w:r w:rsidR="008B39F5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ры; </w:t>
            </w:r>
            <w:proofErr w:type="spellStart"/>
            <w:r w:rsidR="008B39F5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микрофоны;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оборудование</w:t>
            </w:r>
            <w:proofErr w:type="spellEnd"/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 компьютерной сети; интерактивная доска (</w:t>
            </w:r>
            <w:r w:rsidR="008B39F5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1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 шт.),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экраны, телевизоры, музыкальные центры.</w:t>
            </w:r>
          </w:p>
        </w:tc>
      </w:tr>
      <w:tr w:rsidR="0074394D" w:rsidRPr="0074394D" w:rsidTr="00D93F06">
        <w:tc>
          <w:tcPr>
            <w:tcW w:w="1242" w:type="dxa"/>
          </w:tcPr>
          <w:p w:rsidR="0074394D" w:rsidRPr="0074394D" w:rsidRDefault="0074394D" w:rsidP="0074394D">
            <w:pPr>
              <w:spacing w:line="360" w:lineRule="auto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II</w:t>
            </w:r>
          </w:p>
        </w:tc>
        <w:tc>
          <w:tcPr>
            <w:tcW w:w="2977" w:type="dxa"/>
          </w:tcPr>
          <w:p w:rsidR="0074394D" w:rsidRPr="0074394D" w:rsidRDefault="0074394D" w:rsidP="0074394D">
            <w:pPr>
              <w:spacing w:line="360" w:lineRule="auto"/>
              <w:ind w:left="14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Программные инструменты</w:t>
            </w:r>
          </w:p>
        </w:tc>
        <w:tc>
          <w:tcPr>
            <w:tcW w:w="5352" w:type="dxa"/>
          </w:tcPr>
          <w:p w:rsidR="0074394D" w:rsidRPr="0074394D" w:rsidRDefault="0074394D" w:rsidP="0074394D">
            <w:pPr>
              <w:spacing w:line="360" w:lineRule="auto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Операционные системы и служебные инструменты; орфографический корректор для текстов на русском и иностранном языках; клавиатурный тренажёр для русского и иностранного языков; текстовый редактор для работы с русскими и иноязычными текстами; инструмент планирования деятельности; графический редактор для обработки растровых изображений; графический редактор для обработки векторных изображений; музыкальный редактор; редактор подготовки презентаций; редактор видео; редактор звука; ГИС; редактор представления временной информации (линия времени); редактор генеалогических деревьев; редактор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интернет-сайтов; редактор для совместного удалённого редактирования сообщений.</w:t>
            </w:r>
          </w:p>
        </w:tc>
      </w:tr>
      <w:tr w:rsidR="0074394D" w:rsidRPr="0074394D" w:rsidTr="00D93F06">
        <w:tc>
          <w:tcPr>
            <w:tcW w:w="1242" w:type="dxa"/>
          </w:tcPr>
          <w:p w:rsidR="0074394D" w:rsidRPr="0074394D" w:rsidRDefault="0074394D" w:rsidP="0074394D">
            <w:pPr>
              <w:spacing w:line="360" w:lineRule="auto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III</w:t>
            </w:r>
          </w:p>
        </w:tc>
        <w:tc>
          <w:tcPr>
            <w:tcW w:w="2977" w:type="dxa"/>
          </w:tcPr>
          <w:p w:rsidR="0074394D" w:rsidRPr="0074394D" w:rsidRDefault="0074394D" w:rsidP="0074394D">
            <w:pPr>
              <w:spacing w:line="360" w:lineRule="auto"/>
              <w:ind w:left="14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Обеспечение технической, методической и организационной поддержки</w:t>
            </w:r>
          </w:p>
        </w:tc>
        <w:tc>
          <w:tcPr>
            <w:tcW w:w="5352" w:type="dxa"/>
          </w:tcPr>
          <w:p w:rsidR="0074394D" w:rsidRPr="0074394D" w:rsidRDefault="0074394D" w:rsidP="0074394D">
            <w:pPr>
              <w:spacing w:line="360" w:lineRule="auto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Разработка планов, дорожных карт; заключение договоров; подготовка распорядительных документов учредителя; подготовка локальных актов образовательного учреждения; подготовка программ формирования ИКТ-компетентности работников ОУ (индивидуальных программ для каждого работника).</w:t>
            </w:r>
          </w:p>
        </w:tc>
      </w:tr>
      <w:tr w:rsidR="0074394D" w:rsidRPr="0074394D" w:rsidTr="00D93F06">
        <w:tc>
          <w:tcPr>
            <w:tcW w:w="1242" w:type="dxa"/>
          </w:tcPr>
          <w:p w:rsidR="0074394D" w:rsidRPr="0074394D" w:rsidRDefault="0074394D" w:rsidP="0074394D">
            <w:pPr>
              <w:spacing w:line="360" w:lineRule="auto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t>IV</w:t>
            </w:r>
          </w:p>
        </w:tc>
        <w:tc>
          <w:tcPr>
            <w:tcW w:w="2977" w:type="dxa"/>
          </w:tcPr>
          <w:p w:rsidR="0074394D" w:rsidRPr="0074394D" w:rsidRDefault="0074394D" w:rsidP="0074394D">
            <w:pPr>
              <w:spacing w:line="360" w:lineRule="auto"/>
              <w:ind w:left="14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Отображение</w:t>
            </w:r>
          </w:p>
          <w:p w:rsidR="0074394D" w:rsidRPr="0074394D" w:rsidRDefault="0074394D" w:rsidP="0074394D">
            <w:pPr>
              <w:spacing w:line="360" w:lineRule="auto"/>
              <w:ind w:left="14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образовательного процесса в информационной среде</w:t>
            </w:r>
          </w:p>
        </w:tc>
        <w:tc>
          <w:tcPr>
            <w:tcW w:w="5352" w:type="dxa"/>
          </w:tcPr>
          <w:p w:rsidR="0074394D" w:rsidRPr="0074394D" w:rsidRDefault="0074394D" w:rsidP="0074394D">
            <w:pPr>
              <w:spacing w:line="360" w:lineRule="auto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Размещаются домашние задания (текстовая формулировка, видеофильм для анализа, географическая карта); результаты выполнения аттестационных работ обучающихся; творческие работы учителей и обучающихся; осуществляется связь учителей,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администрации, родителей, органов управления; осуществляется методическая поддержка учителей</w:t>
            </w:r>
          </w:p>
        </w:tc>
      </w:tr>
      <w:tr w:rsidR="0074394D" w:rsidRPr="0074394D" w:rsidTr="00D93F06">
        <w:tc>
          <w:tcPr>
            <w:tcW w:w="1242" w:type="dxa"/>
          </w:tcPr>
          <w:p w:rsidR="0074394D" w:rsidRPr="0074394D" w:rsidRDefault="0074394D" w:rsidP="0074394D">
            <w:pPr>
              <w:spacing w:line="360" w:lineRule="auto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lastRenderedPageBreak/>
              <w:t>V</w:t>
            </w:r>
          </w:p>
        </w:tc>
        <w:tc>
          <w:tcPr>
            <w:tcW w:w="2977" w:type="dxa"/>
          </w:tcPr>
          <w:p w:rsidR="0074394D" w:rsidRPr="0074394D" w:rsidRDefault="0074394D" w:rsidP="0074394D">
            <w:pPr>
              <w:spacing w:line="360" w:lineRule="auto"/>
              <w:ind w:left="14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Компоненты на бумажных носителях</w:t>
            </w:r>
          </w:p>
        </w:tc>
        <w:tc>
          <w:tcPr>
            <w:tcW w:w="5352" w:type="dxa"/>
          </w:tcPr>
          <w:p w:rsidR="0074394D" w:rsidRPr="0074394D" w:rsidRDefault="0074394D" w:rsidP="0074394D">
            <w:pPr>
              <w:spacing w:line="360" w:lineRule="auto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Учебники; рабочие тетради (тетради-тренажёры).</w:t>
            </w:r>
          </w:p>
        </w:tc>
      </w:tr>
      <w:tr w:rsidR="0074394D" w:rsidRPr="0074394D" w:rsidTr="00D93F06">
        <w:tc>
          <w:tcPr>
            <w:tcW w:w="1242" w:type="dxa"/>
          </w:tcPr>
          <w:p w:rsidR="0074394D" w:rsidRPr="0074394D" w:rsidRDefault="0074394D" w:rsidP="0074394D">
            <w:pPr>
              <w:spacing w:line="360" w:lineRule="auto"/>
              <w:ind w:left="120"/>
              <w:rPr>
                <w:spacing w:val="1"/>
                <w:sz w:val="28"/>
                <w:szCs w:val="28"/>
              </w:rPr>
            </w:pPr>
            <w:r w:rsidRPr="0074394D">
              <w:rPr>
                <w:b/>
                <w:bCs/>
                <w:color w:val="000000"/>
                <w:spacing w:val="3"/>
                <w:sz w:val="28"/>
                <w:szCs w:val="28"/>
                <w:shd w:val="clear" w:color="auto" w:fill="FFFFFF"/>
              </w:rPr>
              <w:t>VI</w:t>
            </w:r>
          </w:p>
        </w:tc>
        <w:tc>
          <w:tcPr>
            <w:tcW w:w="2977" w:type="dxa"/>
          </w:tcPr>
          <w:p w:rsidR="0074394D" w:rsidRPr="0074394D" w:rsidRDefault="0074394D" w:rsidP="0074394D">
            <w:pPr>
              <w:spacing w:line="360" w:lineRule="auto"/>
              <w:ind w:left="140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Компоненты на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  <w:lang w:val="en-US"/>
              </w:rPr>
              <w:t>CD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 xml:space="preserve"> и </w:t>
            </w: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  <w:lang w:val="en-US"/>
              </w:rPr>
              <w:t>DVD</w:t>
            </w:r>
          </w:p>
        </w:tc>
        <w:tc>
          <w:tcPr>
            <w:tcW w:w="5352" w:type="dxa"/>
          </w:tcPr>
          <w:p w:rsidR="0074394D" w:rsidRPr="0074394D" w:rsidRDefault="0074394D" w:rsidP="0074394D">
            <w:pPr>
              <w:spacing w:line="360" w:lineRule="auto"/>
              <w:rPr>
                <w:spacing w:val="1"/>
                <w:sz w:val="28"/>
                <w:szCs w:val="28"/>
              </w:rPr>
            </w:pPr>
            <w:r w:rsidRPr="0074394D">
              <w:rPr>
                <w:rFonts w:eastAsia="Arial Unicode MS"/>
                <w:color w:val="000000"/>
                <w:spacing w:val="3"/>
                <w:sz w:val="28"/>
                <w:szCs w:val="28"/>
                <w:shd w:val="clear" w:color="auto" w:fill="FFFFFF"/>
              </w:rPr>
              <w:t>Электронные приложения к учебникам; электронные наглядные пособия; электронные тренажёры; электронные практикумы.</w:t>
            </w:r>
          </w:p>
        </w:tc>
      </w:tr>
    </w:tbl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Соответствующая учебная и предметно-</w:t>
      </w:r>
      <w:proofErr w:type="spellStart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деятельностная</w:t>
      </w:r>
      <w:proofErr w:type="spellEnd"/>
      <w:r w:rsidRPr="007439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среда, призванная обусловить достижение планируемых результатов освоения основных образовательных программ, способствует:</w:t>
      </w:r>
    </w:p>
    <w:p w:rsidR="0074394D" w:rsidRPr="0074394D" w:rsidRDefault="0074394D" w:rsidP="00466085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переходу от репродуктивных форм учебной деятельности к самостоятельным, поисково-исследовательским видам работ, переносу акцента на аналитический компонент учебной деятельности;</w:t>
      </w:r>
    </w:p>
    <w:p w:rsidR="0074394D" w:rsidRPr="0074394D" w:rsidRDefault="0074394D" w:rsidP="00466085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формированию умений работы с различными видами информации и ее источниками;</w:t>
      </w:r>
    </w:p>
    <w:p w:rsidR="0074394D" w:rsidRPr="0074394D" w:rsidRDefault="0074394D" w:rsidP="00466085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Theme="minorEastAsia" w:hAnsi="Times New Roman" w:cs="Times New Roman"/>
          <w:sz w:val="28"/>
          <w:szCs w:val="28"/>
          <w:lang w:eastAsia="ar-SA"/>
        </w:rPr>
        <w:t>формированию коммуникативной культуры обучающихся</w:t>
      </w:r>
    </w:p>
    <w:p w:rsidR="0074394D" w:rsidRPr="0074394D" w:rsidRDefault="00DF6FEE" w:rsidP="0074394D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74394D"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 Изменения в условиях в соответствии с приоритетами образовательной программы основного общего и среднего общего образования</w:t>
      </w:r>
    </w:p>
    <w:p w:rsidR="0074394D" w:rsidRPr="0074394D" w:rsidRDefault="0074394D" w:rsidP="002A1BA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приоритетами образовательной программы основного общего и среднего общего образования произойдут существенные   изменения в условиях реализации программы: </w:t>
      </w:r>
    </w:p>
    <w:p w:rsidR="0074394D" w:rsidRPr="0074394D" w:rsidRDefault="0074394D" w:rsidP="002A1BAC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повышение уровня доступности качественного современного образования;</w:t>
      </w:r>
    </w:p>
    <w:p w:rsidR="0074394D" w:rsidRPr="0074394D" w:rsidRDefault="0074394D" w:rsidP="002A1BAC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оптимизация образовательного процесса;</w:t>
      </w:r>
    </w:p>
    <w:p w:rsidR="0074394D" w:rsidRPr="0074394D" w:rsidRDefault="0074394D" w:rsidP="002A1BAC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усиление мотивации обучающихся; </w:t>
      </w:r>
    </w:p>
    <w:p w:rsidR="0074394D" w:rsidRPr="0074394D" w:rsidRDefault="0074394D" w:rsidP="002A1BAC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снятие перегрузок обучающихся;</w:t>
      </w:r>
    </w:p>
    <w:p w:rsidR="0074394D" w:rsidRPr="0074394D" w:rsidRDefault="0074394D" w:rsidP="002A1BAC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повышение компетентности обучающихся и педагогов в области информационных, компьютерных и цифровых технологий;</w:t>
      </w:r>
    </w:p>
    <w:p w:rsidR="0074394D" w:rsidRPr="0074394D" w:rsidRDefault="0074394D" w:rsidP="002A1BAC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наличие свободного доступа всех участников образовательного процесса к разнообразным информационным ресурсам и оборудованию;</w:t>
      </w:r>
    </w:p>
    <w:p w:rsidR="0074394D" w:rsidRPr="0074394D" w:rsidRDefault="0074394D" w:rsidP="002A1BAC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расширение возможности получения образования детьми с ограниченными возможностями;</w:t>
      </w:r>
    </w:p>
    <w:p w:rsidR="0074394D" w:rsidRPr="0074394D" w:rsidRDefault="0074394D" w:rsidP="002A1BAC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будут созданы:  учебная цифровая зона, информационная цифровая зона, цифровая административная зона, цифровая зона дополнительного образования, цифровая зона социальной службы.</w:t>
      </w:r>
    </w:p>
    <w:p w:rsidR="0074394D" w:rsidRPr="0074394D" w:rsidRDefault="0074394D" w:rsidP="002A1BAC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повышение уровня образовательной информации, ее качества, прозрачности и доступности для всех заинтересованных лиц;</w:t>
      </w:r>
    </w:p>
    <w:p w:rsidR="0074394D" w:rsidRPr="0074394D" w:rsidRDefault="0074394D" w:rsidP="002A1BAC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развитие сетевого взаимодействия;</w:t>
      </w:r>
    </w:p>
    <w:p w:rsidR="0074394D" w:rsidRPr="0074394D" w:rsidRDefault="0074394D" w:rsidP="002A1BAC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удовлетворенность родителей результатами образования;</w:t>
      </w:r>
    </w:p>
    <w:p w:rsidR="0074394D" w:rsidRPr="0074394D" w:rsidRDefault="0074394D" w:rsidP="002A1BAC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повышение конкурентоспособности учреждения.</w:t>
      </w:r>
    </w:p>
    <w:p w:rsidR="0074394D" w:rsidRPr="0074394D" w:rsidRDefault="0074394D" w:rsidP="002A1BAC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394D" w:rsidRPr="0074394D" w:rsidRDefault="00DF6FEE" w:rsidP="0074394D">
      <w:pPr>
        <w:spacing w:after="0" w:line="360" w:lineRule="auto"/>
        <w:ind w:right="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3.</w:t>
      </w:r>
      <w:r w:rsidR="0074394D" w:rsidRPr="0074394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2.5. Механизмы достижения целевых ориентиров в системе условий реализации </w:t>
      </w:r>
      <w:r w:rsidR="0074394D"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образовательной программы основного общего и среднего общего образования</w:t>
      </w:r>
    </w:p>
    <w:p w:rsidR="0074394D" w:rsidRPr="0074394D" w:rsidRDefault="0074394D" w:rsidP="0074394D">
      <w:pPr>
        <w:spacing w:after="0" w:line="360" w:lineRule="auto"/>
        <w:ind w:right="44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4394D" w:rsidRPr="0074394D" w:rsidRDefault="0074394D" w:rsidP="0074394D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Определяя в качестве главных составляющих нового качества общего образования уровень профессионального мастерства учительских кадров, а также улучшение условий образовательного процесса и повышение содержательности реализуемой образовательной программы основного общего и среднего общего образования, механизмы достижения целевых ориентиров направлены на решение следующих задач:</w:t>
      </w:r>
    </w:p>
    <w:p w:rsidR="0074394D" w:rsidRPr="0074394D" w:rsidRDefault="0074394D" w:rsidP="0074394D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учительского потенциала через обеспечение соответствующего современным требованиям качества повышения квалификации учителей, привлечение молодых педагогов в школу;</w:t>
      </w:r>
    </w:p>
    <w:p w:rsidR="0074394D" w:rsidRPr="0074394D" w:rsidRDefault="0074394D" w:rsidP="0074394D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системы стимулирования работников образовательной организации и оценки качества их труда;</w:t>
      </w:r>
    </w:p>
    <w:p w:rsidR="0074394D" w:rsidRPr="0074394D" w:rsidRDefault="0074394D" w:rsidP="0074394D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школьной инфраструктуры с целью создания комфортных и безопасных условий образовательного процесса в соответствии с требованиями СанПиН;</w:t>
      </w:r>
    </w:p>
    <w:p w:rsidR="0074394D" w:rsidRPr="0074394D" w:rsidRDefault="0074394D" w:rsidP="0074394D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оснащение школы современным оборудованием, обеспечение школьной библиотеки учебниками (в том числе электронными) и художественной литературой для реализации ФГОС;</w:t>
      </w:r>
    </w:p>
    <w:p w:rsidR="0074394D" w:rsidRPr="0074394D" w:rsidRDefault="0074394D" w:rsidP="0074394D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информационной образовательной среды;</w:t>
      </w:r>
    </w:p>
    <w:p w:rsidR="0074394D" w:rsidRPr="0074394D" w:rsidRDefault="0074394D" w:rsidP="0074394D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повышение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энергоэффективности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эксплуатации здания;</w:t>
      </w:r>
    </w:p>
    <w:p w:rsidR="0074394D" w:rsidRPr="0074394D" w:rsidRDefault="0074394D" w:rsidP="0074394D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системы оценки качества образования;</w:t>
      </w:r>
    </w:p>
    <w:p w:rsidR="0074394D" w:rsidRPr="0074394D" w:rsidRDefault="0074394D" w:rsidP="0074394D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достижения выпускниками второй ступени школы высокого уровня готовности к обучению в старшем звене и их личностного развития через обновление программ воспитания и дополнительного образования;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повышение информационной открытости образования, ведение электронных журналов и дневников. </w:t>
      </w:r>
    </w:p>
    <w:p w:rsidR="0074394D" w:rsidRPr="0074394D" w:rsidRDefault="00DF6FEE" w:rsidP="007439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74394D"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2.6.</w:t>
      </w:r>
      <w:r w:rsidR="0074394D"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394D"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 состоянием системы условий реализации образовательной программы основного общего и среднего общего образования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Контроль за состоянием системы условий реализации образовательной программы основного общего и среднего общего образования будет осуществляться на основе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внутришкольного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и системы образовательного  мониторинга, сложившегося в 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Комсомольской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СОШ .</w:t>
      </w:r>
    </w:p>
    <w:p w:rsidR="0074394D" w:rsidRPr="0074394D" w:rsidRDefault="0074394D" w:rsidP="0074394D">
      <w:pPr>
        <w:tabs>
          <w:tab w:val="left" w:pos="0"/>
        </w:tabs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содержательном плане образовательный мониторинг отражает следующие стороны функционирования 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СОШ :</w:t>
      </w:r>
    </w:p>
    <w:p w:rsidR="0074394D" w:rsidRPr="0074394D" w:rsidRDefault="0074394D" w:rsidP="0074394D">
      <w:pPr>
        <w:tabs>
          <w:tab w:val="left" w:pos="0"/>
        </w:tabs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контингент обучающихся, его демографические и медицинские характеристики, движение: поступление в 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Комсомольскую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СОШ ,  перевод, окончание;</w:t>
      </w:r>
    </w:p>
    <w:p w:rsidR="0074394D" w:rsidRPr="0074394D" w:rsidRDefault="0074394D" w:rsidP="0074394D">
      <w:pPr>
        <w:tabs>
          <w:tab w:val="left" w:pos="0"/>
        </w:tabs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учебно-воспитательный процесс: образовательные программы, проведение занятий, успеваемость, научно-методическая работа, дополнительные образовательные услуги;</w:t>
      </w:r>
    </w:p>
    <w:p w:rsidR="0074394D" w:rsidRPr="0074394D" w:rsidRDefault="0074394D" w:rsidP="0074394D">
      <w:pPr>
        <w:tabs>
          <w:tab w:val="left" w:pos="0"/>
        </w:tabs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фонды, обеспечение функций 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СОШ : обеспеченность учебниками, дополнительной литературой и пособиями, средствами обучения;</w:t>
      </w:r>
    </w:p>
    <w:p w:rsidR="0074394D" w:rsidRPr="0074394D" w:rsidRDefault="0074394D" w:rsidP="0074394D">
      <w:pPr>
        <w:tabs>
          <w:tab w:val="left" w:pos="0"/>
        </w:tabs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состояние персонала 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СОШ : тарификация преподавательского состава, обеспеченность вспомогательным персоналом;</w:t>
      </w:r>
    </w:p>
    <w:p w:rsidR="0074394D" w:rsidRPr="0074394D" w:rsidRDefault="0074394D" w:rsidP="0074394D">
      <w:pPr>
        <w:tabs>
          <w:tab w:val="left" w:pos="0"/>
        </w:tabs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инфраструктура 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СОШ .</w:t>
      </w:r>
    </w:p>
    <w:p w:rsidR="0074394D" w:rsidRPr="0074394D" w:rsidRDefault="0074394D" w:rsidP="00466085">
      <w:pPr>
        <w:numPr>
          <w:ilvl w:val="0"/>
          <w:numId w:val="47"/>
        </w:numPr>
        <w:tabs>
          <w:tab w:val="left" w:pos="0"/>
        </w:tabs>
        <w:suppressAutoHyphens/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Мониторинг образовательной деятельности в 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СОШ  включает следующие направления:</w:t>
      </w:r>
    </w:p>
    <w:p w:rsidR="0074394D" w:rsidRPr="0074394D" w:rsidRDefault="0074394D" w:rsidP="0074394D">
      <w:pPr>
        <w:tabs>
          <w:tab w:val="left" w:pos="0"/>
        </w:tabs>
        <w:suppressAutoHyphens/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мониторинг состояния и качества функционирования образовательной системы;</w:t>
      </w:r>
    </w:p>
    <w:p w:rsidR="0074394D" w:rsidRPr="0074394D" w:rsidRDefault="0074394D" w:rsidP="0074394D">
      <w:pPr>
        <w:tabs>
          <w:tab w:val="left" w:pos="0"/>
        </w:tabs>
        <w:suppressAutoHyphens/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- мониторинг учебных достижений обучающихся;</w:t>
      </w:r>
    </w:p>
    <w:p w:rsidR="0074394D" w:rsidRPr="0074394D" w:rsidRDefault="0074394D" w:rsidP="0074394D">
      <w:pPr>
        <w:tabs>
          <w:tab w:val="left" w:pos="0"/>
        </w:tabs>
        <w:suppressAutoHyphens/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мониторинг физического развития и состояния здоровья обучающихся;</w:t>
      </w:r>
    </w:p>
    <w:p w:rsidR="0074394D" w:rsidRPr="0074394D" w:rsidRDefault="0074394D" w:rsidP="0074394D">
      <w:pPr>
        <w:tabs>
          <w:tab w:val="left" w:pos="0"/>
        </w:tabs>
        <w:suppressAutoHyphens/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мониторинг воспитательной системы;</w:t>
      </w:r>
    </w:p>
    <w:p w:rsidR="0074394D" w:rsidRPr="0074394D" w:rsidRDefault="0074394D" w:rsidP="0074394D">
      <w:pPr>
        <w:tabs>
          <w:tab w:val="left" w:pos="0"/>
        </w:tabs>
        <w:suppressAutoHyphens/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мониторинг педагогических кадров;</w:t>
      </w:r>
    </w:p>
    <w:p w:rsidR="0074394D" w:rsidRPr="0074394D" w:rsidRDefault="0074394D" w:rsidP="0074394D">
      <w:pPr>
        <w:tabs>
          <w:tab w:val="left" w:pos="0"/>
        </w:tabs>
        <w:suppressAutoHyphens/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мониторинг ресурсного обеспечения образовательного процесса;</w:t>
      </w:r>
    </w:p>
    <w:p w:rsidR="0074394D" w:rsidRPr="0074394D" w:rsidRDefault="0074394D" w:rsidP="0074394D">
      <w:pPr>
        <w:tabs>
          <w:tab w:val="left" w:pos="0"/>
        </w:tabs>
        <w:suppressAutoHyphens/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мониторинг изменений в образовательном процессе.</w:t>
      </w:r>
    </w:p>
    <w:p w:rsidR="0074394D" w:rsidRPr="0074394D" w:rsidRDefault="0074394D" w:rsidP="00466085">
      <w:pPr>
        <w:numPr>
          <w:ilvl w:val="0"/>
          <w:numId w:val="47"/>
        </w:numPr>
        <w:tabs>
          <w:tab w:val="left" w:pos="0"/>
        </w:tabs>
        <w:suppressAutoHyphens/>
        <w:spacing w:after="0" w:line="360" w:lineRule="auto"/>
        <w:ind w:left="567" w:hanging="50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Мониторинг состояния и качества функционирования образовательной системы 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="00275DC1"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СОШ  включает следующее: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работы (годовой план);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учебных программ, учебного плана;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внутришкольного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по результатам промежуточной аттестации;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ВШК по результатам итоговой аттестации: ОГЭ и  ЕГЭ; 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питания;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система научно-методической работы;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система работы ШМО;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система работы психологической,  медицинской служб;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система работы школьной библиотеки;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система воспитательной работы;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система работы по обеспечению жизнедеятельности школы (безопасность, сохранение и поддержание здоровья);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социологические исследования на удовлетворенность родителей и обучающихся условиями организации образовательного процесса в  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;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информационный банк данных о педагогических кадрах;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занятость обучающихся  в системе дополнительного образования (по классу, по параллели, по школе);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внеучебной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обучающихся;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формы получения образования, в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обучение по индивидуальным учебным программ и планам;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обучение обучающихся из других микрорайонов;</w:t>
      </w:r>
    </w:p>
    <w:p w:rsidR="0074394D" w:rsidRPr="0074394D" w:rsidRDefault="0074394D" w:rsidP="0074394D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количество обращений родителей и обучающихся по вопросам функционирования 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="00275DC1"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СОШ .</w:t>
      </w:r>
    </w:p>
    <w:p w:rsidR="0074394D" w:rsidRPr="0074394D" w:rsidRDefault="0074394D" w:rsidP="00466085">
      <w:pPr>
        <w:numPr>
          <w:ilvl w:val="0"/>
          <w:numId w:val="45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Мониторинг учебных достижений обучающихся в 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СОШ </w:t>
      </w:r>
      <w:r w:rsidRPr="0074394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: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внутришкольное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инспектирование (график ВШК);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диагностика уровня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результаты промежуточной аттестации (по четвертям, по полугодиям, за год);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качество знаний по предметам (по четвертям, по полугодиям, за год);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с неуспевающими обучающимися;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с учащимися, переведенными условно;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потенциальные возможности обучающихся (общий уровень интеллекта, дифференцированный по компонентам);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уровень профессионального самоопределения личности (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интересов и склонностей);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уровень социально-психологической адаптации личности;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достижения обучающихся в различных сферах деятельности (портфель достижений учащегося).</w:t>
      </w:r>
    </w:p>
    <w:p w:rsidR="0074394D" w:rsidRPr="0074394D" w:rsidRDefault="0074394D" w:rsidP="00466085">
      <w:pPr>
        <w:numPr>
          <w:ilvl w:val="0"/>
          <w:numId w:val="45"/>
        </w:numPr>
        <w:spacing w:after="0" w:line="36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Мониторинг физического развития и состояния здоровья обучающихся 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СОШ :</w:t>
      </w:r>
    </w:p>
    <w:p w:rsidR="0074394D" w:rsidRPr="0074394D" w:rsidRDefault="0074394D" w:rsidP="0074394D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распределение обучающихся по группам здоровья;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дней, пропущенных по болезни;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занятость обучающихся в спортивных секциях (по классам, по параллелям, по школе);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мероприятий, направленных на совершенствование физического развития и поддержания здоровья обучающихся.</w:t>
      </w:r>
    </w:p>
    <w:p w:rsidR="0074394D" w:rsidRPr="0074394D" w:rsidRDefault="0074394D" w:rsidP="00466085">
      <w:pPr>
        <w:numPr>
          <w:ilvl w:val="0"/>
          <w:numId w:val="45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Мониторинг воспитательной системы в 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СОШ :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реализация программы духовно- нравственного воспитания; </w:t>
      </w:r>
    </w:p>
    <w:p w:rsidR="0074394D" w:rsidRPr="0074394D" w:rsidRDefault="0074394D" w:rsidP="0074394D">
      <w:pPr>
        <w:suppressAutoHyphens/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- реализация программы экологической культуры, здорового и безопасного образа жизни;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уровень воспитательных систем по классам;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занятость в системе дополнительного образования (по классам, по параллелям, по школе);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участие в спортивных соревнованиях (по классам, по параллелям, по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СОШ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участие в общешкольных мероприятиях (по классам, по параллелям, по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СОШ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участие в районных мероприятиях (по классам, по параллелям, по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СОШ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участие в социально значимых проектах (по классам, по параллелям, по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="00275DC1"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СОШ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выполнение обучающимися Устава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СОШ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и участие в работе детских объединений;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ученического самоуправления (на уровне класса, на уровне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СОШ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работа с обучающимися, находящимися в трудной жизненной ситуации;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уровень воспитанности обучающихся.</w:t>
      </w:r>
    </w:p>
    <w:p w:rsidR="0074394D" w:rsidRPr="0074394D" w:rsidRDefault="0074394D" w:rsidP="00466085">
      <w:pPr>
        <w:numPr>
          <w:ilvl w:val="0"/>
          <w:numId w:val="45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Мониторинг педагогических кадров в 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="00275DC1"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СОШ :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квалификации педагогических кадров (по предметам, по учителям);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участие в реализации Программы развития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="00275DC1"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СОШ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разделам программы, по учителям);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над индивидуальной методической темой (результативность);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использование образовательных технологий, в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инновационных;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семинарах различного уровня;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трансляция собственного педагогического опыта (проведение открытых уроков, мастер-классов, публикации);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участие в инновационной деятельности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СОШ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(тема реализуемого проекта, результативность либо ожидаемые результаты);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образовательных программ (развивающего обучения, углубленного изучения отдельных предметов, программ профильного обучения);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ПНП «Образование»;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конкурсах профессионального мастерства;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аттестация педагогических кадров.</w:t>
      </w:r>
    </w:p>
    <w:p w:rsidR="0074394D" w:rsidRPr="0074394D" w:rsidRDefault="0074394D" w:rsidP="00466085">
      <w:pPr>
        <w:numPr>
          <w:ilvl w:val="0"/>
          <w:numId w:val="45"/>
        </w:numPr>
        <w:spacing w:after="0" w:line="360" w:lineRule="auto"/>
        <w:ind w:left="567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Мониторинг ресурсного обеспечения образовательного процесса в 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СОШ :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74394D" w:rsidRPr="0074394D" w:rsidRDefault="0074394D" w:rsidP="00466085">
      <w:pPr>
        <w:numPr>
          <w:ilvl w:val="0"/>
          <w:numId w:val="46"/>
        </w:num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кадровое обеспечение:</w:t>
      </w:r>
    </w:p>
    <w:p w:rsidR="0074394D" w:rsidRPr="0074394D" w:rsidRDefault="0074394D" w:rsidP="0074394D">
      <w:pPr>
        <w:suppressAutoHyphens/>
        <w:spacing w:after="0" w:line="36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 потребность в кадрах;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 текучесть кадров.</w:t>
      </w:r>
    </w:p>
    <w:p w:rsidR="0074394D" w:rsidRPr="0074394D" w:rsidRDefault="0074394D" w:rsidP="00466085">
      <w:pPr>
        <w:numPr>
          <w:ilvl w:val="0"/>
          <w:numId w:val="46"/>
        </w:num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учебно-методическое обеспечение:</w:t>
      </w:r>
    </w:p>
    <w:p w:rsidR="0074394D" w:rsidRPr="0074394D" w:rsidRDefault="0074394D" w:rsidP="00466085">
      <w:pPr>
        <w:numPr>
          <w:ilvl w:val="0"/>
          <w:numId w:val="46"/>
        </w:num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комплектование библиотечного фонда;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типовых и авторских учебных программ;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укомплектованность учебных кабинетов дидактическими материалами;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содержание </w:t>
      </w:r>
      <w:proofErr w:type="spellStart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медиатеки</w:t>
      </w:r>
      <w:proofErr w:type="spellEnd"/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СОШ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4394D" w:rsidRPr="0074394D" w:rsidRDefault="0074394D" w:rsidP="0074394D">
      <w:pPr>
        <w:suppressAutoHyphens/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материально-техническое обеспечение; 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оснащение учебной мебелью;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оснащение лабораторным оборудованием;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оснащение демонстрационным оборудованием;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оснащение компьютерной техникой;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оснащение интерактивными средствами обучения;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оснащение наглядными пособиями;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оснащение аудио и видеотехникой;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оснащение оргтехникой.</w:t>
      </w:r>
    </w:p>
    <w:p w:rsidR="0074394D" w:rsidRPr="0074394D" w:rsidRDefault="0074394D" w:rsidP="00466085">
      <w:pPr>
        <w:numPr>
          <w:ilvl w:val="0"/>
          <w:numId w:val="45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Мониторинг изменений в образовательном процессе в МБОУ Ленинской СОШ :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модель ОУ;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образ выпускника;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характеристика учебных планов;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характеристика учебных программ;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образовательных программ;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обеспеченность учебной литературой;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дополнительные образовательные услуги;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система взаимодействия 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СОШ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различными образовательными, культурными учреждениями;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система взаимодействия с вузами, высшими научными школами;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традиции и праздники в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СОШ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результаты успеваемости;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результаты итоговой аттестации, включая результаты ОГЭ, ЕГЭ;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показатели поступления в вузы;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медалистов;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результаты участия обучающихся в предметных олимпиадах, творческих конкурсах, спартакиад различного уровня;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уровень квалификации педагогов;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педагогов в инновационной деятельности;</w:t>
      </w:r>
    </w:p>
    <w:p w:rsidR="0074394D" w:rsidRPr="0074394D" w:rsidRDefault="0074394D" w:rsidP="0074394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предметных предпочтений обучающихся;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рейтинг предметной заинтересованности обучающихся.</w:t>
      </w:r>
    </w:p>
    <w:p w:rsidR="0074394D" w:rsidRPr="0074394D" w:rsidRDefault="0074394D" w:rsidP="007439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за состоянием системы условий осуществляется через систему электронного мониторинга в соответствии с формой и порядком, утвержденными Министерством образования и науки Российской Федерации.</w:t>
      </w:r>
    </w:p>
    <w:p w:rsidR="0074394D" w:rsidRPr="0074394D" w:rsidRDefault="0074394D" w:rsidP="0074394D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Информационное сопровождение мероприятий комплекса мер предусматривает освещение хода его реализации в СМИ, особое внимание будет уделено информационному сопровождению реализации образовательной программы основного общего и среднего общего образования непосредственно в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СОШ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394D" w:rsidRPr="0074394D" w:rsidRDefault="0074394D" w:rsidP="0074394D">
      <w:pPr>
        <w:spacing w:after="0" w:line="360" w:lineRule="auto"/>
        <w:ind w:right="4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Результатом реализации образовательной программы основного общего и среднего общего образования должно стать повышение качества предоставления общего образования, которое будет достигнуто путём создания современных условий образовательного процесса и роста эффективности учительского труда. Ключевым индикатором будет являться удовлетворенность качеством образования педагогических работников, родителей, учащихся, определяемая по результатам социологических опросов.</w:t>
      </w:r>
    </w:p>
    <w:p w:rsidR="0074394D" w:rsidRPr="0074394D" w:rsidRDefault="0074394D" w:rsidP="0074394D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Прогнозируемые риски:</w:t>
      </w:r>
    </w:p>
    <w:p w:rsidR="0074394D" w:rsidRPr="0074394D" w:rsidRDefault="0074394D" w:rsidP="0074394D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дисбаланс спроса и предложения на рынке оборудования для общеобразовательных учреждений при строгом соблюдении требований к его качеству;</w:t>
      </w:r>
    </w:p>
    <w:p w:rsidR="0074394D" w:rsidRPr="0074394D" w:rsidRDefault="0074394D" w:rsidP="0074394D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отсутствие достаточных навыков у части учителей 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МБОУ </w:t>
      </w:r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Комсомольской</w:t>
      </w:r>
      <w:r w:rsidRPr="007439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СОШ 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использовании нового оборудования в образовательном процессе;</w:t>
      </w:r>
    </w:p>
    <w:p w:rsidR="0074394D" w:rsidRPr="0074394D" w:rsidRDefault="0074394D" w:rsidP="0074394D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низкая пропускная способность Интернета и ограниченные технические возможности её увеличения (как сдерживающий фактор развития дистанционных образовательных технологий);</w:t>
      </w:r>
    </w:p>
    <w:p w:rsidR="006B011D" w:rsidRDefault="0074394D" w:rsidP="0074394D"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реализацией </w:t>
      </w:r>
      <w:r w:rsidRPr="00743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образовательной программы основного общего и среднего общего образования</w:t>
      </w:r>
      <w:r w:rsidRPr="0074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закреплен: как на школьном уровне, так и на муниципальном уровне за отделом образования администрации </w:t>
      </w:r>
      <w:proofErr w:type="spellStart"/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Заветинского</w:t>
      </w:r>
      <w:proofErr w:type="spellEnd"/>
      <w:r w:rsidR="00275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2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sectPr w:rsidR="006B011D" w:rsidSect="00E84FA0">
      <w:pgSz w:w="16838" w:h="11906" w:orient="landscape"/>
      <w:pgMar w:top="851" w:right="851" w:bottom="170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ACB" w:rsidRDefault="00D67ACB">
      <w:pPr>
        <w:spacing w:after="0" w:line="240" w:lineRule="auto"/>
      </w:pPr>
      <w:r>
        <w:separator/>
      </w:r>
    </w:p>
  </w:endnote>
  <w:endnote w:type="continuationSeparator" w:id="0">
    <w:p w:rsidR="00D67ACB" w:rsidRDefault="00D67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0574076"/>
      <w:docPartObj>
        <w:docPartGallery w:val="Page Numbers (Bottom of Page)"/>
        <w:docPartUnique/>
      </w:docPartObj>
    </w:sdtPr>
    <w:sdtEndPr/>
    <w:sdtContent>
      <w:p w:rsidR="00B07579" w:rsidRDefault="00B0757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C65">
          <w:rPr>
            <w:noProof/>
          </w:rPr>
          <w:t>165</w:t>
        </w:r>
        <w:r>
          <w:fldChar w:fldCharType="end"/>
        </w:r>
      </w:p>
    </w:sdtContent>
  </w:sdt>
  <w:p w:rsidR="00B07579" w:rsidRDefault="00B075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ACB" w:rsidRDefault="00D67ACB">
      <w:pPr>
        <w:spacing w:after="0" w:line="240" w:lineRule="auto"/>
      </w:pPr>
      <w:r>
        <w:separator/>
      </w:r>
    </w:p>
  </w:footnote>
  <w:footnote w:type="continuationSeparator" w:id="0">
    <w:p w:rsidR="00D67ACB" w:rsidRDefault="00D67A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49AB"/>
    <w:multiLevelType w:val="multilevel"/>
    <w:tmpl w:val="B034611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D42FC"/>
    <w:multiLevelType w:val="hybridMultilevel"/>
    <w:tmpl w:val="16B4481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62F7291"/>
    <w:multiLevelType w:val="multilevel"/>
    <w:tmpl w:val="E1B20A7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B25D52"/>
    <w:multiLevelType w:val="hybridMultilevel"/>
    <w:tmpl w:val="79A089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F28AF"/>
    <w:multiLevelType w:val="multilevel"/>
    <w:tmpl w:val="D8D88B6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601AEC"/>
    <w:multiLevelType w:val="multilevel"/>
    <w:tmpl w:val="FA8C8A6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AB485F"/>
    <w:multiLevelType w:val="hybridMultilevel"/>
    <w:tmpl w:val="07B64A62"/>
    <w:lvl w:ilvl="0" w:tplc="E71000C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15B45377"/>
    <w:multiLevelType w:val="hybridMultilevel"/>
    <w:tmpl w:val="741240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CA6A09"/>
    <w:multiLevelType w:val="multilevel"/>
    <w:tmpl w:val="5EEE59D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D43272"/>
    <w:multiLevelType w:val="multilevel"/>
    <w:tmpl w:val="1D7EF65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B07634"/>
    <w:multiLevelType w:val="hybridMultilevel"/>
    <w:tmpl w:val="0F7683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B41B3E"/>
    <w:multiLevelType w:val="hybridMultilevel"/>
    <w:tmpl w:val="97C60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C77957"/>
    <w:multiLevelType w:val="multilevel"/>
    <w:tmpl w:val="ADAC3D7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332632"/>
    <w:multiLevelType w:val="multilevel"/>
    <w:tmpl w:val="12709822"/>
    <w:lvl w:ilvl="0">
      <w:start w:val="1"/>
      <w:numFmt w:val="decimal"/>
      <w:lvlText w:val="%1."/>
      <w:lvlJc w:val="left"/>
      <w:pPr>
        <w:ind w:left="495" w:hanging="495"/>
      </w:pPr>
      <w:rPr>
        <w:rFonts w:eastAsia="Arial Unicode MS" w:hint="default"/>
        <w:color w:val="000000"/>
        <w:sz w:val="21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Arial Unicode MS" w:hint="default"/>
        <w:color w:val="000000"/>
        <w:sz w:val="21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eastAsia="Arial Unicode MS" w:hint="default"/>
        <w:color w:val="000000"/>
        <w:sz w:val="2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 Unicode MS" w:hint="default"/>
        <w:color w:val="000000"/>
        <w:sz w:val="2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  <w:color w:val="000000"/>
        <w:sz w:val="2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 Unicode MS" w:hint="default"/>
        <w:color w:val="000000"/>
        <w:sz w:val="2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  <w:color w:val="000000"/>
        <w:sz w:val="2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 Unicode MS" w:hint="default"/>
        <w:color w:val="000000"/>
        <w:sz w:val="2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  <w:color w:val="000000"/>
        <w:sz w:val="21"/>
      </w:rPr>
    </w:lvl>
  </w:abstractNum>
  <w:abstractNum w:abstractNumId="14">
    <w:nsid w:val="23E957B6"/>
    <w:multiLevelType w:val="hybridMultilevel"/>
    <w:tmpl w:val="6A34AE8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DC4C26"/>
    <w:multiLevelType w:val="multilevel"/>
    <w:tmpl w:val="33161C4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B058FE"/>
    <w:multiLevelType w:val="hybridMultilevel"/>
    <w:tmpl w:val="DEDACB44"/>
    <w:lvl w:ilvl="0" w:tplc="9C946D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88119BD"/>
    <w:multiLevelType w:val="hybridMultilevel"/>
    <w:tmpl w:val="DD12B7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C0629FF"/>
    <w:multiLevelType w:val="multilevel"/>
    <w:tmpl w:val="CA48E7D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E924AC2"/>
    <w:multiLevelType w:val="hybridMultilevel"/>
    <w:tmpl w:val="5D1C5BF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D973D3"/>
    <w:multiLevelType w:val="hybridMultilevel"/>
    <w:tmpl w:val="566CD908"/>
    <w:lvl w:ilvl="0" w:tplc="7C6E001A">
      <w:start w:val="1"/>
      <w:numFmt w:val="decimal"/>
      <w:lvlText w:val="%1."/>
      <w:lvlJc w:val="left"/>
      <w:pPr>
        <w:ind w:left="720" w:hanging="360"/>
      </w:pPr>
      <w:rPr>
        <w:rFonts w:eastAsia="@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E57988"/>
    <w:multiLevelType w:val="multilevel"/>
    <w:tmpl w:val="6E36A10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2593C66"/>
    <w:multiLevelType w:val="multilevel"/>
    <w:tmpl w:val="898AD50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3BB39F5"/>
    <w:multiLevelType w:val="hybridMultilevel"/>
    <w:tmpl w:val="42425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931DED"/>
    <w:multiLevelType w:val="multilevel"/>
    <w:tmpl w:val="8F541AD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8F96556"/>
    <w:multiLevelType w:val="hybridMultilevel"/>
    <w:tmpl w:val="CF207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E80300"/>
    <w:multiLevelType w:val="hybridMultilevel"/>
    <w:tmpl w:val="8E1E9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B4D3F70"/>
    <w:multiLevelType w:val="hybridMultilevel"/>
    <w:tmpl w:val="DEBA0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B8510A2"/>
    <w:multiLevelType w:val="hybridMultilevel"/>
    <w:tmpl w:val="7820FB5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0EC5352"/>
    <w:multiLevelType w:val="hybridMultilevel"/>
    <w:tmpl w:val="76120DDA"/>
    <w:lvl w:ilvl="0" w:tplc="00000012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EF585F"/>
    <w:multiLevelType w:val="multilevel"/>
    <w:tmpl w:val="DCBCA72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82209EF"/>
    <w:multiLevelType w:val="hybridMultilevel"/>
    <w:tmpl w:val="8494B98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4530A8"/>
    <w:multiLevelType w:val="multilevel"/>
    <w:tmpl w:val="8DEAD17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1C36DE8"/>
    <w:multiLevelType w:val="multilevel"/>
    <w:tmpl w:val="359CF9A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24E51AE"/>
    <w:multiLevelType w:val="hybridMultilevel"/>
    <w:tmpl w:val="3C6A1F66"/>
    <w:lvl w:ilvl="0" w:tplc="00000012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F27873"/>
    <w:multiLevelType w:val="multilevel"/>
    <w:tmpl w:val="45FADD5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DE27505"/>
    <w:multiLevelType w:val="hybridMultilevel"/>
    <w:tmpl w:val="2F6CB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1C78DB"/>
    <w:multiLevelType w:val="hybridMultilevel"/>
    <w:tmpl w:val="72D27CCE"/>
    <w:lvl w:ilvl="0" w:tplc="00000012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693376"/>
    <w:multiLevelType w:val="multilevel"/>
    <w:tmpl w:val="00E2261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6C8537B"/>
    <w:multiLevelType w:val="multilevel"/>
    <w:tmpl w:val="C7DE034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A8F459B"/>
    <w:multiLevelType w:val="multilevel"/>
    <w:tmpl w:val="383A928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B5E44EA"/>
    <w:multiLevelType w:val="hybridMultilevel"/>
    <w:tmpl w:val="C178CA50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2">
    <w:nsid w:val="6BC82C88"/>
    <w:multiLevelType w:val="multilevel"/>
    <w:tmpl w:val="4E522A8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E5D2E99"/>
    <w:multiLevelType w:val="multilevel"/>
    <w:tmpl w:val="B302F2D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0C0357B"/>
    <w:multiLevelType w:val="hybridMultilevel"/>
    <w:tmpl w:val="E786A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0E56355"/>
    <w:multiLevelType w:val="hybridMultilevel"/>
    <w:tmpl w:val="DA0231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D97863"/>
    <w:multiLevelType w:val="multilevel"/>
    <w:tmpl w:val="7FA6632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5B737EB"/>
    <w:multiLevelType w:val="multilevel"/>
    <w:tmpl w:val="F22ADC7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7F11CE1"/>
    <w:multiLevelType w:val="multilevel"/>
    <w:tmpl w:val="4676A02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8CB676A"/>
    <w:multiLevelType w:val="hybridMultilevel"/>
    <w:tmpl w:val="0F58192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BDC0C75"/>
    <w:multiLevelType w:val="hybridMultilevel"/>
    <w:tmpl w:val="46C8B816"/>
    <w:lvl w:ilvl="0" w:tplc="00000012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DC11A4A"/>
    <w:multiLevelType w:val="multilevel"/>
    <w:tmpl w:val="89224DD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E5C6182"/>
    <w:multiLevelType w:val="multilevel"/>
    <w:tmpl w:val="ED2E9B7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50"/>
  </w:num>
  <w:num w:numId="3">
    <w:abstractNumId w:val="37"/>
  </w:num>
  <w:num w:numId="4">
    <w:abstractNumId w:val="29"/>
  </w:num>
  <w:num w:numId="5">
    <w:abstractNumId w:val="23"/>
  </w:num>
  <w:num w:numId="6">
    <w:abstractNumId w:val="43"/>
  </w:num>
  <w:num w:numId="7">
    <w:abstractNumId w:val="51"/>
  </w:num>
  <w:num w:numId="8">
    <w:abstractNumId w:val="32"/>
  </w:num>
  <w:num w:numId="9">
    <w:abstractNumId w:val="39"/>
  </w:num>
  <w:num w:numId="10">
    <w:abstractNumId w:val="2"/>
  </w:num>
  <w:num w:numId="11">
    <w:abstractNumId w:val="48"/>
  </w:num>
  <w:num w:numId="12">
    <w:abstractNumId w:val="4"/>
  </w:num>
  <w:num w:numId="13">
    <w:abstractNumId w:val="18"/>
  </w:num>
  <w:num w:numId="14">
    <w:abstractNumId w:val="9"/>
  </w:num>
  <w:num w:numId="15">
    <w:abstractNumId w:val="22"/>
  </w:num>
  <w:num w:numId="16">
    <w:abstractNumId w:val="24"/>
  </w:num>
  <w:num w:numId="17">
    <w:abstractNumId w:val="40"/>
  </w:num>
  <w:num w:numId="18">
    <w:abstractNumId w:val="46"/>
  </w:num>
  <w:num w:numId="19">
    <w:abstractNumId w:val="12"/>
  </w:num>
  <w:num w:numId="20">
    <w:abstractNumId w:val="33"/>
  </w:num>
  <w:num w:numId="21">
    <w:abstractNumId w:val="30"/>
  </w:num>
  <w:num w:numId="22">
    <w:abstractNumId w:val="52"/>
  </w:num>
  <w:num w:numId="23">
    <w:abstractNumId w:val="15"/>
  </w:num>
  <w:num w:numId="24">
    <w:abstractNumId w:val="38"/>
  </w:num>
  <w:num w:numId="25">
    <w:abstractNumId w:val="47"/>
  </w:num>
  <w:num w:numId="26">
    <w:abstractNumId w:val="0"/>
  </w:num>
  <w:num w:numId="27">
    <w:abstractNumId w:val="5"/>
  </w:num>
  <w:num w:numId="28">
    <w:abstractNumId w:val="35"/>
  </w:num>
  <w:num w:numId="29">
    <w:abstractNumId w:val="42"/>
  </w:num>
  <w:num w:numId="30">
    <w:abstractNumId w:val="10"/>
  </w:num>
  <w:num w:numId="31">
    <w:abstractNumId w:val="31"/>
  </w:num>
  <w:num w:numId="32">
    <w:abstractNumId w:val="19"/>
  </w:num>
  <w:num w:numId="33">
    <w:abstractNumId w:val="28"/>
  </w:num>
  <w:num w:numId="34">
    <w:abstractNumId w:val="7"/>
  </w:num>
  <w:num w:numId="35">
    <w:abstractNumId w:val="45"/>
  </w:num>
  <w:num w:numId="36">
    <w:abstractNumId w:val="21"/>
  </w:num>
  <w:num w:numId="37">
    <w:abstractNumId w:val="13"/>
  </w:num>
  <w:num w:numId="38">
    <w:abstractNumId w:val="8"/>
  </w:num>
  <w:num w:numId="39">
    <w:abstractNumId w:val="49"/>
  </w:num>
  <w:num w:numId="40">
    <w:abstractNumId w:val="14"/>
  </w:num>
  <w:num w:numId="41">
    <w:abstractNumId w:val="36"/>
  </w:num>
  <w:num w:numId="42">
    <w:abstractNumId w:val="26"/>
  </w:num>
  <w:num w:numId="43">
    <w:abstractNumId w:val="27"/>
  </w:num>
  <w:num w:numId="44">
    <w:abstractNumId w:val="11"/>
  </w:num>
  <w:num w:numId="45">
    <w:abstractNumId w:val="17"/>
  </w:num>
  <w:num w:numId="46">
    <w:abstractNumId w:val="1"/>
  </w:num>
  <w:num w:numId="47">
    <w:abstractNumId w:val="41"/>
  </w:num>
  <w:num w:numId="48">
    <w:abstractNumId w:val="3"/>
  </w:num>
  <w:num w:numId="49">
    <w:abstractNumId w:val="20"/>
  </w:num>
  <w:num w:numId="50">
    <w:abstractNumId w:val="16"/>
  </w:num>
  <w:num w:numId="51">
    <w:abstractNumId w:val="44"/>
  </w:num>
  <w:num w:numId="52">
    <w:abstractNumId w:val="6"/>
  </w:num>
  <w:num w:numId="53">
    <w:abstractNumId w:val="2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94D"/>
    <w:rsid w:val="00116D82"/>
    <w:rsid w:val="001275E0"/>
    <w:rsid w:val="002123D3"/>
    <w:rsid w:val="0024543D"/>
    <w:rsid w:val="00275DC1"/>
    <w:rsid w:val="002A1BAC"/>
    <w:rsid w:val="002C7DC3"/>
    <w:rsid w:val="00301201"/>
    <w:rsid w:val="003064E0"/>
    <w:rsid w:val="003528DD"/>
    <w:rsid w:val="003A7BA3"/>
    <w:rsid w:val="003D7C28"/>
    <w:rsid w:val="00443434"/>
    <w:rsid w:val="00466085"/>
    <w:rsid w:val="004A1837"/>
    <w:rsid w:val="00523D57"/>
    <w:rsid w:val="0056193E"/>
    <w:rsid w:val="006011A4"/>
    <w:rsid w:val="006018D2"/>
    <w:rsid w:val="006B011D"/>
    <w:rsid w:val="0074394D"/>
    <w:rsid w:val="007771AE"/>
    <w:rsid w:val="007C7C65"/>
    <w:rsid w:val="008B39F5"/>
    <w:rsid w:val="00911932"/>
    <w:rsid w:val="0095440C"/>
    <w:rsid w:val="00A36471"/>
    <w:rsid w:val="00A42A00"/>
    <w:rsid w:val="00A43C86"/>
    <w:rsid w:val="00AC0945"/>
    <w:rsid w:val="00B07579"/>
    <w:rsid w:val="00BA484B"/>
    <w:rsid w:val="00BC0881"/>
    <w:rsid w:val="00C736E5"/>
    <w:rsid w:val="00D67ACB"/>
    <w:rsid w:val="00D93F06"/>
    <w:rsid w:val="00DF1132"/>
    <w:rsid w:val="00DF6FEE"/>
    <w:rsid w:val="00E33418"/>
    <w:rsid w:val="00E84FA0"/>
    <w:rsid w:val="00E87313"/>
    <w:rsid w:val="00EC08C5"/>
    <w:rsid w:val="00F20E62"/>
    <w:rsid w:val="00F72F6F"/>
    <w:rsid w:val="00F90BD1"/>
    <w:rsid w:val="00F91B82"/>
    <w:rsid w:val="00FA2AA2"/>
    <w:rsid w:val="00FA5AAD"/>
    <w:rsid w:val="00FC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rsid w:val="007439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AAAAA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unhideWhenUsed/>
    <w:qFormat/>
    <w:rsid w:val="007439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AAAAA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439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AAAAA"/>
      <w:sz w:val="32"/>
      <w:szCs w:val="32"/>
      <w:lang w:eastAsia="ru-RU"/>
    </w:rPr>
  </w:style>
  <w:style w:type="paragraph" w:styleId="4">
    <w:name w:val="heading 4"/>
    <w:basedOn w:val="a"/>
    <w:link w:val="40"/>
    <w:uiPriority w:val="99"/>
    <w:unhideWhenUsed/>
    <w:qFormat/>
    <w:rsid w:val="007439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AAAAAA"/>
      <w:sz w:val="28"/>
      <w:szCs w:val="28"/>
      <w:lang w:eastAsia="ru-RU"/>
    </w:rPr>
  </w:style>
  <w:style w:type="paragraph" w:styleId="5">
    <w:name w:val="heading 5"/>
    <w:basedOn w:val="a"/>
    <w:link w:val="50"/>
    <w:uiPriority w:val="99"/>
    <w:unhideWhenUsed/>
    <w:qFormat/>
    <w:rsid w:val="0074394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color w:val="AAAAAA"/>
      <w:sz w:val="24"/>
      <w:szCs w:val="24"/>
      <w:lang w:eastAsia="ru-RU"/>
    </w:rPr>
  </w:style>
  <w:style w:type="paragraph" w:styleId="6">
    <w:name w:val="heading 6"/>
    <w:basedOn w:val="a"/>
    <w:link w:val="60"/>
    <w:uiPriority w:val="99"/>
    <w:unhideWhenUsed/>
    <w:qFormat/>
    <w:rsid w:val="0074394D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color w:val="AAAAAA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74394D"/>
    <w:pPr>
      <w:keepNext/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74394D"/>
    <w:pPr>
      <w:keepNext/>
      <w:autoSpaceDE w:val="0"/>
      <w:autoSpaceDN w:val="0"/>
      <w:adjustRightInd w:val="0"/>
      <w:spacing w:after="0" w:line="240" w:lineRule="auto"/>
      <w:ind w:left="360"/>
      <w:jc w:val="center"/>
      <w:outlineLvl w:val="7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9">
    <w:name w:val="heading 9"/>
    <w:basedOn w:val="a"/>
    <w:next w:val="a"/>
    <w:link w:val="90"/>
    <w:unhideWhenUsed/>
    <w:qFormat/>
    <w:rsid w:val="0074394D"/>
    <w:pPr>
      <w:keepNext/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394D"/>
    <w:rPr>
      <w:rFonts w:ascii="Times New Roman" w:eastAsia="Times New Roman" w:hAnsi="Times New Roman" w:cs="Times New Roman"/>
      <w:b/>
      <w:bCs/>
      <w:color w:val="AAAAAA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4394D"/>
    <w:rPr>
      <w:rFonts w:ascii="Times New Roman" w:eastAsia="Times New Roman" w:hAnsi="Times New Roman" w:cs="Times New Roman"/>
      <w:b/>
      <w:bCs/>
      <w:color w:val="AAAAAA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4394D"/>
    <w:rPr>
      <w:rFonts w:ascii="Times New Roman" w:eastAsia="Times New Roman" w:hAnsi="Times New Roman" w:cs="Times New Roman"/>
      <w:b/>
      <w:bCs/>
      <w:color w:val="AAAAAA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4394D"/>
    <w:rPr>
      <w:rFonts w:ascii="Times New Roman" w:eastAsia="Times New Roman" w:hAnsi="Times New Roman" w:cs="Times New Roman"/>
      <w:b/>
      <w:bCs/>
      <w:color w:val="AAAAAA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74394D"/>
    <w:rPr>
      <w:rFonts w:ascii="Times New Roman" w:eastAsia="Times New Roman" w:hAnsi="Times New Roman" w:cs="Times New Roman"/>
      <w:b/>
      <w:bCs/>
      <w:color w:val="AAAAAA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74394D"/>
    <w:rPr>
      <w:rFonts w:ascii="Times New Roman" w:eastAsia="Times New Roman" w:hAnsi="Times New Roman" w:cs="Times New Roman"/>
      <w:b/>
      <w:bCs/>
      <w:color w:val="AAAAAA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74394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439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4394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4394D"/>
  </w:style>
  <w:style w:type="character" w:styleId="a3">
    <w:name w:val="Hyperlink"/>
    <w:basedOn w:val="a0"/>
    <w:uiPriority w:val="99"/>
    <w:unhideWhenUsed/>
    <w:rsid w:val="0074394D"/>
    <w:rPr>
      <w:rFonts w:ascii="Arial" w:hAnsi="Arial" w:cs="Arial" w:hint="default"/>
      <w:color w:val="498ABC"/>
      <w:sz w:val="24"/>
      <w:szCs w:val="24"/>
      <w:u w:val="single"/>
    </w:rPr>
  </w:style>
  <w:style w:type="paragraph" w:styleId="a4">
    <w:name w:val="footnote text"/>
    <w:basedOn w:val="a"/>
    <w:link w:val="a5"/>
    <w:semiHidden/>
    <w:unhideWhenUsed/>
    <w:rsid w:val="0074394D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439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rsid w:val="007439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7439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74394D"/>
  </w:style>
  <w:style w:type="paragraph" w:styleId="a8">
    <w:name w:val="Body Text"/>
    <w:aliases w:val="uvlaka 3"/>
    <w:basedOn w:val="a"/>
    <w:link w:val="a9"/>
    <w:uiPriority w:val="99"/>
    <w:unhideWhenUsed/>
    <w:rsid w:val="0074394D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Основной текст Знак"/>
    <w:aliases w:val="uvlaka 3 Знак"/>
    <w:basedOn w:val="a0"/>
    <w:link w:val="a8"/>
    <w:uiPriority w:val="99"/>
    <w:rsid w:val="0074394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74394D"/>
    <w:pPr>
      <w:autoSpaceDE w:val="0"/>
      <w:autoSpaceDN w:val="0"/>
      <w:adjustRightInd w:val="0"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74394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7439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4394D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31">
    <w:name w:val="Body Text 3"/>
    <w:basedOn w:val="a"/>
    <w:link w:val="32"/>
    <w:uiPriority w:val="99"/>
    <w:unhideWhenUsed/>
    <w:rsid w:val="007439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74394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74394D"/>
    <w:pPr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4394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74394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74394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c">
    <w:name w:val="Текст Знак"/>
    <w:basedOn w:val="a0"/>
    <w:link w:val="ad"/>
    <w:semiHidden/>
    <w:rsid w:val="0074394D"/>
    <w:rPr>
      <w:rFonts w:ascii="Courier New" w:eastAsia="Times New Roman" w:hAnsi="Courier New" w:cs="Times New Roman"/>
      <w:sz w:val="20"/>
      <w:szCs w:val="20"/>
    </w:rPr>
  </w:style>
  <w:style w:type="paragraph" w:styleId="ad">
    <w:name w:val="Plain Text"/>
    <w:basedOn w:val="a"/>
    <w:link w:val="ac"/>
    <w:semiHidden/>
    <w:unhideWhenUsed/>
    <w:rsid w:val="007439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13">
    <w:name w:val="Текст Знак1"/>
    <w:basedOn w:val="a0"/>
    <w:uiPriority w:val="99"/>
    <w:semiHidden/>
    <w:rsid w:val="0074394D"/>
    <w:rPr>
      <w:rFonts w:ascii="Consolas" w:hAnsi="Consolas"/>
      <w:sz w:val="21"/>
      <w:szCs w:val="21"/>
    </w:rPr>
  </w:style>
  <w:style w:type="paragraph" w:customStyle="1" w:styleId="notfound">
    <w:name w:val="notfound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redit">
    <w:name w:val="credi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logotext2">
    <w:name w:val="logotext2"/>
    <w:basedOn w:val="a"/>
    <w:rsid w:val="0074394D"/>
    <w:pPr>
      <w:spacing w:before="100" w:beforeAutospacing="1" w:after="100" w:afterAutospacing="1" w:line="240" w:lineRule="auto"/>
      <w:ind w:left="240"/>
    </w:pPr>
    <w:rPr>
      <w:rFonts w:ascii="Arial" w:eastAsia="Times New Roman" w:hAnsi="Arial" w:cs="Arial"/>
      <w:caps/>
      <w:sz w:val="16"/>
      <w:szCs w:val="16"/>
      <w:lang w:eastAsia="ru-RU"/>
    </w:rPr>
  </w:style>
  <w:style w:type="paragraph" w:customStyle="1" w:styleId="topmenu">
    <w:name w:val="topmenu"/>
    <w:basedOn w:val="a"/>
    <w:rsid w:val="0074394D"/>
    <w:pPr>
      <w:pBdr>
        <w:top w:val="single" w:sz="24" w:space="5" w:color="A1CF6E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leftcol">
    <w:name w:val="leftcol"/>
    <w:basedOn w:val="a"/>
    <w:rsid w:val="0074394D"/>
    <w:pPr>
      <w:pBdr>
        <w:right w:val="single" w:sz="8" w:space="0" w:color="F0F0F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entralcol">
    <w:name w:val="centralcol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rightcol">
    <w:name w:val="rightcol"/>
    <w:basedOn w:val="a"/>
    <w:rsid w:val="0074394D"/>
    <w:pPr>
      <w:pBdr>
        <w:left w:val="single" w:sz="8" w:space="0" w:color="F0F0F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rightcol2">
    <w:name w:val="rightcol2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ottomrow">
    <w:name w:val="bottomrow"/>
    <w:basedOn w:val="a"/>
    <w:rsid w:val="0074394D"/>
    <w:pPr>
      <w:pBdr>
        <w:top w:val="single" w:sz="48" w:space="0" w:color="EEEEEE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">
    <w:name w:val="block"/>
    <w:basedOn w:val="a"/>
    <w:rsid w:val="0074394D"/>
    <w:pPr>
      <w:pBdr>
        <w:top w:val="single" w:sz="48" w:space="0" w:color="F0F0F0"/>
      </w:pBdr>
      <w:spacing w:before="100" w:beforeAutospacing="1" w:after="44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header">
    <w:name w:val="blockheade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498ABC"/>
      <w:lang w:eastAsia="ru-RU"/>
    </w:rPr>
  </w:style>
  <w:style w:type="paragraph" w:customStyle="1" w:styleId="blocktext">
    <w:name w:val="blocktext"/>
    <w:basedOn w:val="a"/>
    <w:rsid w:val="0074394D"/>
    <w:pPr>
      <w:pBdr>
        <w:top w:val="single" w:sz="18" w:space="5" w:color="F0F0F0"/>
      </w:pBdr>
      <w:spacing w:before="40" w:after="40" w:line="240" w:lineRule="auto"/>
      <w:ind w:right="100"/>
    </w:pPr>
    <w:rPr>
      <w:rFonts w:ascii="Arial" w:eastAsia="Times New Roman" w:hAnsi="Arial" w:cs="Arial"/>
      <w:lang w:eastAsia="ru-RU"/>
    </w:rPr>
  </w:style>
  <w:style w:type="paragraph" w:customStyle="1" w:styleId="blockcolumn">
    <w:name w:val="blockcolumn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columnseparator">
    <w:name w:val="blockcolumnseparator"/>
    <w:basedOn w:val="a"/>
    <w:rsid w:val="0074394D"/>
    <w:pPr>
      <w:pBdr>
        <w:left w:val="single" w:sz="8" w:space="0" w:color="F0F0F0"/>
      </w:pBdr>
      <w:spacing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columnseparator2">
    <w:name w:val="blockcolumnseparator2"/>
    <w:basedOn w:val="a"/>
    <w:rsid w:val="0074394D"/>
    <w:pPr>
      <w:spacing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newspreview">
    <w:name w:val="newspreview"/>
    <w:basedOn w:val="a"/>
    <w:rsid w:val="0074394D"/>
    <w:pPr>
      <w:spacing w:before="200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newsdate">
    <w:name w:val="newsdate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0C0C0"/>
      <w:sz w:val="24"/>
      <w:szCs w:val="24"/>
      <w:lang w:eastAsia="ru-RU"/>
    </w:rPr>
  </w:style>
  <w:style w:type="paragraph" w:customStyle="1" w:styleId="columnnewsheader">
    <w:name w:val="columnnewsheade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lumnnewsheader2">
    <w:name w:val="columnnewsheader2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498ABC"/>
      <w:sz w:val="24"/>
      <w:szCs w:val="24"/>
      <w:lang w:eastAsia="ru-RU"/>
    </w:rPr>
  </w:style>
  <w:style w:type="paragraph" w:customStyle="1" w:styleId="columnnewspreview2">
    <w:name w:val="columnnewspreview2"/>
    <w:basedOn w:val="a"/>
    <w:rsid w:val="0074394D"/>
    <w:pPr>
      <w:spacing w:before="200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2header">
    <w:name w:val="block2header"/>
    <w:basedOn w:val="a"/>
    <w:rsid w:val="0074394D"/>
    <w:pPr>
      <w:pBdr>
        <w:bottom w:val="single" w:sz="18" w:space="5" w:color="FFFFFF"/>
      </w:pBdr>
      <w:shd w:val="clear" w:color="auto" w:fill="A1CF6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FFFFFF"/>
      <w:lang w:eastAsia="ru-RU"/>
    </w:rPr>
  </w:style>
  <w:style w:type="paragraph" w:customStyle="1" w:styleId="block2newsheader">
    <w:name w:val="block2newsheade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A93BD"/>
      <w:lang w:eastAsia="ru-RU"/>
    </w:rPr>
  </w:style>
  <w:style w:type="paragraph" w:customStyle="1" w:styleId="block2content">
    <w:name w:val="block2content"/>
    <w:basedOn w:val="a"/>
    <w:rsid w:val="0074394D"/>
    <w:pPr>
      <w:pBdr>
        <w:top w:val="single" w:sz="24" w:space="12" w:color="A1CF6E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2newsimage">
    <w:name w:val="block2newsimage"/>
    <w:basedOn w:val="a"/>
    <w:rsid w:val="0074394D"/>
    <w:pPr>
      <w:spacing w:before="60" w:after="60" w:line="240" w:lineRule="auto"/>
      <w:ind w:left="340" w:right="14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2newspreview">
    <w:name w:val="block2newspreview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A93BD"/>
      <w:sz w:val="24"/>
      <w:szCs w:val="24"/>
      <w:lang w:eastAsia="ru-RU"/>
    </w:rPr>
  </w:style>
  <w:style w:type="paragraph" w:customStyle="1" w:styleId="block3header">
    <w:name w:val="block3header"/>
    <w:basedOn w:val="a"/>
    <w:rsid w:val="0074394D"/>
    <w:pPr>
      <w:pBdr>
        <w:bottom w:val="single" w:sz="18" w:space="5" w:color="FFFFFF"/>
      </w:pBdr>
      <w:shd w:val="clear" w:color="auto" w:fill="5A93B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FFFFFF"/>
      <w:lang w:eastAsia="ru-RU"/>
    </w:rPr>
  </w:style>
  <w:style w:type="paragraph" w:customStyle="1" w:styleId="pagepath">
    <w:name w:val="page_path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lang w:eastAsia="ru-RU"/>
    </w:rPr>
  </w:style>
  <w:style w:type="paragraph" w:customStyle="1" w:styleId="block3content">
    <w:name w:val="block3content"/>
    <w:basedOn w:val="a"/>
    <w:rsid w:val="0074394D"/>
    <w:pPr>
      <w:pBdr>
        <w:top w:val="single" w:sz="24" w:space="12" w:color="5A93BD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3newsimage">
    <w:name w:val="block3newsimage"/>
    <w:basedOn w:val="a"/>
    <w:rsid w:val="0074394D"/>
    <w:pPr>
      <w:spacing w:before="60" w:after="60" w:line="240" w:lineRule="auto"/>
      <w:ind w:left="340" w:right="14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3newsheader">
    <w:name w:val="block3newsheade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A93BD"/>
      <w:lang w:eastAsia="ru-RU"/>
    </w:rPr>
  </w:style>
  <w:style w:type="paragraph" w:customStyle="1" w:styleId="block3newspreview">
    <w:name w:val="block3newspreview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impletext">
    <w:name w:val="simpletex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ottomcontent">
    <w:name w:val="bottomconten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pageslistheader">
    <w:name w:val="pageslistheade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5A93BD"/>
      <w:lang w:eastAsia="ru-RU"/>
    </w:rPr>
  </w:style>
  <w:style w:type="paragraph" w:customStyle="1" w:styleId="dependentprjheader">
    <w:name w:val="dependentprjheade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5A93BD"/>
      <w:lang w:eastAsia="ru-RU"/>
    </w:rPr>
  </w:style>
  <w:style w:type="paragraph" w:customStyle="1" w:styleId="projects-header">
    <w:name w:val="projects-header"/>
    <w:basedOn w:val="a"/>
    <w:rsid w:val="0074394D"/>
    <w:pPr>
      <w:spacing w:before="100" w:beforeAutospacing="1" w:after="100" w:afterAutospacing="1" w:line="240" w:lineRule="auto"/>
      <w:ind w:left="-3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hd">
    <w:name w:val="hd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clearfloat">
    <w:name w:val="clearfloa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lear">
    <w:name w:val="clea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paceseparator">
    <w:name w:val="spaceseparato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lineseparator">
    <w:name w:val="lineseparator"/>
    <w:basedOn w:val="a"/>
    <w:rsid w:val="0074394D"/>
    <w:pPr>
      <w:pBdr>
        <w:top w:val="single" w:sz="8" w:space="0" w:color="F0F0F0"/>
      </w:pBdr>
      <w:spacing w:before="100" w:after="10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otseparator">
    <w:name w:val="dotseparator"/>
    <w:basedOn w:val="a"/>
    <w:rsid w:val="0074394D"/>
    <w:pPr>
      <w:spacing w:before="200" w:line="240" w:lineRule="auto"/>
    </w:pPr>
    <w:rPr>
      <w:rFonts w:ascii="Arial" w:eastAsia="Times New Roman" w:hAnsi="Arial" w:cs="Arial"/>
      <w:sz w:val="2"/>
      <w:szCs w:val="2"/>
      <w:lang w:eastAsia="ru-RU"/>
    </w:rPr>
  </w:style>
  <w:style w:type="paragraph" w:customStyle="1" w:styleId="dotseparator2">
    <w:name w:val="dotseparator2"/>
    <w:basedOn w:val="a"/>
    <w:rsid w:val="0074394D"/>
    <w:pPr>
      <w:spacing w:before="60" w:after="60" w:line="240" w:lineRule="auto"/>
    </w:pPr>
    <w:rPr>
      <w:rFonts w:ascii="Arial" w:eastAsia="Times New Roman" w:hAnsi="Arial" w:cs="Arial"/>
      <w:sz w:val="2"/>
      <w:szCs w:val="2"/>
      <w:lang w:eastAsia="ru-RU"/>
    </w:rPr>
  </w:style>
  <w:style w:type="paragraph" w:customStyle="1" w:styleId="button">
    <w:name w:val="button"/>
    <w:basedOn w:val="a"/>
    <w:rsid w:val="0074394D"/>
    <w:pPr>
      <w:spacing w:before="100" w:beforeAutospacing="1" w:after="100" w:afterAutospacing="1" w:line="240" w:lineRule="auto"/>
      <w:ind w:firstLine="400"/>
    </w:pPr>
    <w:rPr>
      <w:rFonts w:ascii="Arial" w:eastAsia="Times New Roman" w:hAnsi="Arial" w:cs="Arial"/>
      <w:b/>
      <w:bCs/>
      <w:caps/>
      <w:color w:val="FFFFFF"/>
      <w:sz w:val="24"/>
      <w:szCs w:val="24"/>
      <w:lang w:eastAsia="ru-RU"/>
    </w:rPr>
  </w:style>
  <w:style w:type="paragraph" w:customStyle="1" w:styleId="navigationiconspanel">
    <w:name w:val="navigationiconspanel"/>
    <w:basedOn w:val="a"/>
    <w:rsid w:val="0074394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news">
    <w:name w:val="news"/>
    <w:basedOn w:val="a"/>
    <w:rsid w:val="0074394D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urrentdate">
    <w:name w:val="currentdate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498ABC"/>
      <w:sz w:val="24"/>
      <w:szCs w:val="24"/>
      <w:lang w:eastAsia="ru-RU"/>
    </w:rPr>
  </w:style>
  <w:style w:type="paragraph" w:customStyle="1" w:styleId="spaceelement">
    <w:name w:val="spaceelemen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left">
    <w:name w:val="left"/>
    <w:basedOn w:val="a"/>
    <w:rsid w:val="0074394D"/>
    <w:pPr>
      <w:spacing w:before="100" w:beforeAutospacing="1" w:after="240" w:line="240" w:lineRule="auto"/>
      <w:ind w:right="24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right">
    <w:name w:val="right"/>
    <w:basedOn w:val="a"/>
    <w:rsid w:val="0074394D"/>
    <w:pPr>
      <w:spacing w:before="100" w:beforeAutospacing="1" w:after="240" w:line="240" w:lineRule="auto"/>
      <w:ind w:left="24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ono">
    <w:name w:val="mono"/>
    <w:basedOn w:val="a"/>
    <w:rsid w:val="0074394D"/>
    <w:pPr>
      <w:spacing w:before="100" w:beforeAutospacing="1" w:after="100" w:afterAutospacing="1" w:line="240" w:lineRule="auto"/>
    </w:pPr>
    <w:rPr>
      <w:rFonts w:ascii="Courier" w:eastAsia="Times New Roman" w:hAnsi="Courier" w:cs="Arial"/>
      <w:sz w:val="24"/>
      <w:szCs w:val="24"/>
      <w:lang w:eastAsia="ru-RU"/>
    </w:rPr>
  </w:style>
  <w:style w:type="paragraph" w:customStyle="1" w:styleId="small-text">
    <w:name w:val="small-tex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ght-text">
    <w:name w:val="light-tex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0C0C0"/>
      <w:sz w:val="24"/>
      <w:szCs w:val="24"/>
      <w:lang w:eastAsia="ru-RU"/>
    </w:rPr>
  </w:style>
  <w:style w:type="paragraph" w:customStyle="1" w:styleId="border">
    <w:name w:val="border"/>
    <w:basedOn w:val="a"/>
    <w:rsid w:val="0074394D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lert">
    <w:name w:val="alert"/>
    <w:basedOn w:val="a"/>
    <w:rsid w:val="0074394D"/>
    <w:pPr>
      <w:pBdr>
        <w:top w:val="single" w:sz="8" w:space="12" w:color="FF0000"/>
        <w:left w:val="single" w:sz="8" w:space="12" w:color="FF0000"/>
        <w:bottom w:val="single" w:sz="8" w:space="12" w:color="FF0000"/>
        <w:right w:val="single" w:sz="8" w:space="12" w:color="FF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code">
    <w:name w:val="code"/>
    <w:basedOn w:val="a"/>
    <w:rsid w:val="0074394D"/>
    <w:pPr>
      <w:pBdr>
        <w:left w:val="single" w:sz="24" w:space="12" w:color="008000"/>
      </w:pBdr>
      <w:shd w:val="clear" w:color="auto" w:fill="F0F0F0"/>
      <w:spacing w:before="100" w:beforeAutospacing="1" w:after="100" w:afterAutospacing="1" w:line="240" w:lineRule="auto"/>
    </w:pPr>
    <w:rPr>
      <w:rFonts w:ascii="Courier" w:eastAsia="Times New Roman" w:hAnsi="Courier" w:cs="Arial"/>
      <w:color w:val="808080"/>
      <w:sz w:val="28"/>
      <w:szCs w:val="28"/>
      <w:lang w:eastAsia="ru-RU"/>
    </w:rPr>
  </w:style>
  <w:style w:type="paragraph" w:customStyle="1" w:styleId="comment">
    <w:name w:val="comment"/>
    <w:basedOn w:val="a"/>
    <w:rsid w:val="0074394D"/>
    <w:pPr>
      <w:shd w:val="clear" w:color="auto" w:fill="F0F0F0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808080"/>
      <w:sz w:val="24"/>
      <w:szCs w:val="24"/>
      <w:lang w:eastAsia="ru-RU"/>
    </w:rPr>
  </w:style>
  <w:style w:type="paragraph" w:customStyle="1" w:styleId="accordion">
    <w:name w:val="accordion"/>
    <w:basedOn w:val="a"/>
    <w:rsid w:val="0074394D"/>
    <w:pPr>
      <w:spacing w:before="100" w:beforeAutospacing="1" w:after="48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able">
    <w:name w:val="table"/>
    <w:basedOn w:val="a"/>
    <w:rsid w:val="0074394D"/>
    <w:pPr>
      <w:pBdr>
        <w:top w:val="single" w:sz="8" w:space="0" w:color="EEEEEE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tdselected">
    <w:name w:val="td_selected"/>
    <w:basedOn w:val="a"/>
    <w:rsid w:val="0074394D"/>
    <w:pPr>
      <w:shd w:val="clear" w:color="auto" w:fill="EEEEE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jqmwindow">
    <w:name w:val="jqmwindow"/>
    <w:basedOn w:val="a"/>
    <w:rsid w:val="0074394D"/>
    <w:pPr>
      <w:pBdr>
        <w:top w:val="single" w:sz="48" w:space="0" w:color="EEEEEE"/>
        <w:left w:val="single" w:sz="48" w:space="0" w:color="EEEEEE"/>
        <w:bottom w:val="single" w:sz="48" w:space="0" w:color="EEEEEE"/>
        <w:right w:val="single" w:sz="48" w:space="0" w:color="EEEEEE"/>
      </w:pBdr>
      <w:shd w:val="clear" w:color="auto" w:fill="FFFFFF"/>
      <w:spacing w:before="100" w:beforeAutospacing="1" w:after="480" w:line="240" w:lineRule="auto"/>
      <w:ind w:left="-306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qmoverlay">
    <w:name w:val="jqmoverlay"/>
    <w:basedOn w:val="a"/>
    <w:rsid w:val="0074394D"/>
    <w:pPr>
      <w:shd w:val="clear" w:color="auto" w:fill="000000"/>
      <w:spacing w:before="100" w:beforeAutospacing="1" w:after="100" w:afterAutospacing="1" w:line="240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overlay">
    <w:name w:val="overlay"/>
    <w:basedOn w:val="a"/>
    <w:rsid w:val="0074394D"/>
    <w:pPr>
      <w:shd w:val="clear" w:color="auto" w:fill="000000"/>
      <w:spacing w:before="100" w:beforeAutospacing="1" w:after="100" w:afterAutospacing="1" w:line="240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closebutton">
    <w:name w:val="closebutton"/>
    <w:basedOn w:val="a"/>
    <w:rsid w:val="0074394D"/>
    <w:pPr>
      <w:spacing w:after="0" w:line="240" w:lineRule="auto"/>
      <w:ind w:right="-336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noscript">
    <w:name w:val="noscript"/>
    <w:basedOn w:val="a"/>
    <w:rsid w:val="0074394D"/>
    <w:pPr>
      <w:pBdr>
        <w:top w:val="dashed" w:sz="8" w:space="12" w:color="FF0000"/>
        <w:left w:val="dashed" w:sz="8" w:space="12" w:color="FF0000"/>
        <w:bottom w:val="dashed" w:sz="8" w:space="12" w:color="FF0000"/>
        <w:right w:val="dashed" w:sz="8" w:space="12" w:color="FF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paginator">
    <w:name w:val="paginator"/>
    <w:basedOn w:val="a"/>
    <w:rsid w:val="0074394D"/>
    <w:pPr>
      <w:spacing w:after="0" w:line="240" w:lineRule="auto"/>
      <w:jc w:val="center"/>
    </w:pPr>
    <w:rPr>
      <w:rFonts w:ascii="Arial" w:eastAsia="Times New Roman" w:hAnsi="Arial" w:cs="Arial"/>
      <w:b/>
      <w:bCs/>
      <w:color w:val="C0C0C0"/>
      <w:lang w:eastAsia="ru-RU"/>
    </w:rPr>
  </w:style>
  <w:style w:type="paragraph" w:customStyle="1" w:styleId="14">
    <w:name w:val="Верхний колонтитул1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tive">
    <w:name w:val="active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icons">
    <w:name w:val="icons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agecontainer">
    <w:name w:val="pagecontaine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bresult">
    <w:name w:val="webresul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imageresult">
    <w:name w:val="imageresul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rl">
    <w:name w:val="url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elected">
    <w:name w:val="selected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1CF6E"/>
      <w:sz w:val="24"/>
      <w:szCs w:val="24"/>
      <w:lang w:eastAsia="ru-RU"/>
    </w:rPr>
  </w:style>
  <w:style w:type="paragraph" w:customStyle="1" w:styleId="actionbutton">
    <w:name w:val="actionbutton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leftcol1">
    <w:name w:val="leftcol1"/>
    <w:basedOn w:val="a"/>
    <w:rsid w:val="0074394D"/>
    <w:pPr>
      <w:pBdr>
        <w:right w:val="single" w:sz="8" w:space="6" w:color="F0F0F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rightcol1">
    <w:name w:val="rightcol1"/>
    <w:basedOn w:val="a"/>
    <w:rsid w:val="0074394D"/>
    <w:pPr>
      <w:pBdr>
        <w:left w:val="single" w:sz="8" w:space="0" w:color="F0F0F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header1">
    <w:name w:val="header1"/>
    <w:basedOn w:val="a"/>
    <w:rsid w:val="0074394D"/>
    <w:pPr>
      <w:pBdr>
        <w:top w:val="single" w:sz="8" w:space="0" w:color="F0F0F0"/>
      </w:pBdr>
      <w:shd w:val="clear" w:color="auto" w:fill="FCFCFC"/>
      <w:spacing w:after="0" w:line="240" w:lineRule="auto"/>
    </w:pPr>
    <w:rPr>
      <w:rFonts w:ascii="Arial" w:eastAsia="Times New Roman" w:hAnsi="Arial" w:cs="Arial"/>
      <w:color w:val="808080"/>
      <w:sz w:val="24"/>
      <w:szCs w:val="24"/>
      <w:lang w:eastAsia="ru-RU"/>
    </w:rPr>
  </w:style>
  <w:style w:type="paragraph" w:customStyle="1" w:styleId="active1">
    <w:name w:val="active1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icons1">
    <w:name w:val="icons1"/>
    <w:basedOn w:val="a"/>
    <w:rsid w:val="0074394D"/>
    <w:pPr>
      <w:spacing w:after="0" w:line="240" w:lineRule="auto"/>
      <w:ind w:left="64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agecontainer1">
    <w:name w:val="pagecontainer1"/>
    <w:basedOn w:val="a"/>
    <w:rsid w:val="0074394D"/>
    <w:pPr>
      <w:pBdr>
        <w:bottom w:val="dashed" w:sz="8" w:space="0" w:color="C0C0C0"/>
      </w:pBdr>
      <w:spacing w:before="240" w:after="48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notfound1">
    <w:name w:val="notfound1"/>
    <w:basedOn w:val="a"/>
    <w:rsid w:val="0074394D"/>
    <w:pPr>
      <w:spacing w:after="0" w:line="240" w:lineRule="auto"/>
      <w:jc w:val="center"/>
    </w:pPr>
    <w:rPr>
      <w:rFonts w:ascii="Arial" w:eastAsia="Times New Roman" w:hAnsi="Arial" w:cs="Arial"/>
      <w:b/>
      <w:bCs/>
      <w:color w:val="FF0000"/>
      <w:sz w:val="26"/>
      <w:szCs w:val="26"/>
      <w:lang w:eastAsia="ru-RU"/>
    </w:rPr>
  </w:style>
  <w:style w:type="paragraph" w:customStyle="1" w:styleId="webresult1">
    <w:name w:val="webresult1"/>
    <w:basedOn w:val="a"/>
    <w:rsid w:val="0074394D"/>
    <w:pPr>
      <w:pBdr>
        <w:bottom w:val="dotted" w:sz="8" w:space="0" w:color="C0C0C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rl1">
    <w:name w:val="url1"/>
    <w:basedOn w:val="a"/>
    <w:rsid w:val="0074394D"/>
    <w:pPr>
      <w:spacing w:after="0" w:line="240" w:lineRule="auto"/>
    </w:pPr>
    <w:rPr>
      <w:rFonts w:ascii="Arial" w:eastAsia="Times New Roman" w:hAnsi="Arial" w:cs="Arial"/>
      <w:color w:val="C0C0C0"/>
      <w:lang w:eastAsia="ru-RU"/>
    </w:rPr>
  </w:style>
  <w:style w:type="paragraph" w:customStyle="1" w:styleId="imageresult1">
    <w:name w:val="imageresult1"/>
    <w:basedOn w:val="a"/>
    <w:rsid w:val="0074394D"/>
    <w:pPr>
      <w:spacing w:after="400" w:line="240" w:lineRule="auto"/>
      <w:ind w:left="800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redit1">
    <w:name w:val="credit1"/>
    <w:basedOn w:val="a"/>
    <w:rsid w:val="0074394D"/>
    <w:pPr>
      <w:spacing w:before="400" w:after="40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lear1">
    <w:name w:val="clear1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No Spacing"/>
    <w:aliases w:val="основа"/>
    <w:uiPriority w:val="1"/>
    <w:qFormat/>
    <w:rsid w:val="0074394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af">
    <w:name w:val="footnote reference"/>
    <w:basedOn w:val="a0"/>
    <w:semiHidden/>
    <w:unhideWhenUsed/>
    <w:rsid w:val="0074394D"/>
    <w:rPr>
      <w:vertAlign w:val="superscript"/>
    </w:rPr>
  </w:style>
  <w:style w:type="character" w:customStyle="1" w:styleId="arrow">
    <w:name w:val="arrow"/>
    <w:basedOn w:val="a0"/>
    <w:rsid w:val="0074394D"/>
    <w:rPr>
      <w:rFonts w:ascii="Arial" w:hAnsi="Arial" w:cs="Arial" w:hint="default"/>
      <w:sz w:val="24"/>
      <w:szCs w:val="24"/>
    </w:rPr>
  </w:style>
  <w:style w:type="character" w:customStyle="1" w:styleId="arrow1">
    <w:name w:val="arrow1"/>
    <w:basedOn w:val="a0"/>
    <w:rsid w:val="0074394D"/>
    <w:rPr>
      <w:rFonts w:ascii="Arial" w:hAnsi="Arial" w:cs="Arial" w:hint="default"/>
      <w:sz w:val="24"/>
      <w:szCs w:val="24"/>
    </w:rPr>
  </w:style>
  <w:style w:type="character" w:customStyle="1" w:styleId="apple-style-span">
    <w:name w:val="apple-style-span"/>
    <w:uiPriority w:val="99"/>
    <w:rsid w:val="0074394D"/>
  </w:style>
  <w:style w:type="character" w:customStyle="1" w:styleId="41">
    <w:name w:val="Знак Знак4"/>
    <w:rsid w:val="0074394D"/>
    <w:rPr>
      <w:rFonts w:ascii="Courier New" w:hAnsi="Courier New" w:cs="Courier New" w:hint="default"/>
      <w:lang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439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char1">
    <w:name w:val="dash041e_005f0431_005f044b_005f0447_005f043d_005f044b_005f0439__char1"/>
    <w:rsid w:val="007439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0">
    <w:name w:val="Table Grid"/>
    <w:basedOn w:val="a1"/>
    <w:uiPriority w:val="59"/>
    <w:rsid w:val="007439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74394D"/>
    <w:rPr>
      <w:b/>
      <w:bCs/>
    </w:rPr>
  </w:style>
  <w:style w:type="character" w:customStyle="1" w:styleId="Zag11">
    <w:name w:val="Zag_11"/>
    <w:rsid w:val="0074394D"/>
  </w:style>
  <w:style w:type="paragraph" w:styleId="af2">
    <w:name w:val="List Paragraph"/>
    <w:basedOn w:val="a"/>
    <w:link w:val="af3"/>
    <w:uiPriority w:val="34"/>
    <w:qFormat/>
    <w:rsid w:val="0074394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Абзац списка Знак"/>
    <w:link w:val="af2"/>
    <w:uiPriority w:val="34"/>
    <w:locked/>
    <w:rsid w:val="0074394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74394D"/>
  </w:style>
  <w:style w:type="paragraph" w:styleId="af4">
    <w:name w:val="Block Text"/>
    <w:basedOn w:val="a"/>
    <w:uiPriority w:val="99"/>
    <w:rsid w:val="0074394D"/>
    <w:pPr>
      <w:spacing w:after="0" w:line="240" w:lineRule="auto"/>
      <w:ind w:left="2992" w:right="2981"/>
      <w:jc w:val="both"/>
    </w:pPr>
    <w:rPr>
      <w:rFonts w:ascii="Arial" w:eastAsia="Times New Roman" w:hAnsi="Arial" w:cs="Times New Roman"/>
      <w:sz w:val="18"/>
      <w:szCs w:val="24"/>
      <w:lang w:eastAsia="ru-RU"/>
    </w:rPr>
  </w:style>
  <w:style w:type="paragraph" w:customStyle="1" w:styleId="tekstob">
    <w:name w:val="tekstob"/>
    <w:basedOn w:val="a"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caption"/>
    <w:basedOn w:val="a"/>
    <w:next w:val="a"/>
    <w:uiPriority w:val="99"/>
    <w:qFormat/>
    <w:rsid w:val="0074394D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6">
    <w:name w:val="Title"/>
    <w:basedOn w:val="a"/>
    <w:link w:val="af7"/>
    <w:uiPriority w:val="99"/>
    <w:qFormat/>
    <w:rsid w:val="007439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7">
    <w:name w:val="Название Знак"/>
    <w:basedOn w:val="a0"/>
    <w:link w:val="af6"/>
    <w:uiPriority w:val="99"/>
    <w:rsid w:val="007439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8">
    <w:name w:val="header"/>
    <w:basedOn w:val="a"/>
    <w:link w:val="af9"/>
    <w:uiPriority w:val="99"/>
    <w:rsid w:val="0074394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9">
    <w:name w:val="Верхний колонтитул Знак"/>
    <w:basedOn w:val="a0"/>
    <w:link w:val="af8"/>
    <w:uiPriority w:val="99"/>
    <w:rsid w:val="007439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page number"/>
    <w:basedOn w:val="a0"/>
    <w:uiPriority w:val="99"/>
    <w:rsid w:val="0074394D"/>
  </w:style>
  <w:style w:type="paragraph" w:customStyle="1" w:styleId="15">
    <w:name w:val="Стиль1"/>
    <w:basedOn w:val="a"/>
    <w:uiPriority w:val="99"/>
    <w:rsid w:val="00743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Emphasis"/>
    <w:uiPriority w:val="20"/>
    <w:qFormat/>
    <w:rsid w:val="0074394D"/>
    <w:rPr>
      <w:i/>
      <w:iCs/>
    </w:rPr>
  </w:style>
  <w:style w:type="paragraph" w:styleId="afc">
    <w:name w:val="Balloon Text"/>
    <w:basedOn w:val="a"/>
    <w:link w:val="afd"/>
    <w:unhideWhenUsed/>
    <w:rsid w:val="0074394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74394D"/>
    <w:rPr>
      <w:rFonts w:ascii="Tahoma" w:eastAsia="Calibri" w:hAnsi="Tahoma" w:cs="Tahoma"/>
      <w:sz w:val="16"/>
      <w:szCs w:val="16"/>
    </w:rPr>
  </w:style>
  <w:style w:type="character" w:customStyle="1" w:styleId="c0">
    <w:name w:val="c0"/>
    <w:basedOn w:val="a0"/>
    <w:uiPriority w:val="99"/>
    <w:rsid w:val="0074394D"/>
  </w:style>
  <w:style w:type="paragraph" w:styleId="afe">
    <w:name w:val="Normal (Web)"/>
    <w:aliases w:val="Обычный (Web)"/>
    <w:basedOn w:val="a"/>
    <w:link w:val="aff"/>
    <w:unhideWhenUsed/>
    <w:qFormat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Обычный (веб) Знак"/>
    <w:aliases w:val="Обычный (Web) Знак"/>
    <w:link w:val="afe"/>
    <w:rsid w:val="007439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Subtitle"/>
    <w:basedOn w:val="a"/>
    <w:link w:val="aff1"/>
    <w:qFormat/>
    <w:rsid w:val="0074394D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character" w:customStyle="1" w:styleId="aff1">
    <w:name w:val="Подзаголовок Знак"/>
    <w:basedOn w:val="a0"/>
    <w:link w:val="aff0"/>
    <w:rsid w:val="0074394D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character" w:customStyle="1" w:styleId="aff2">
    <w:name w:val="А_осн Знак"/>
    <w:link w:val="aff3"/>
    <w:locked/>
    <w:rsid w:val="0074394D"/>
    <w:rPr>
      <w:rFonts w:ascii="@Arial Unicode MS" w:eastAsia="@Arial Unicode MS" w:hAnsi="@Arial Unicode MS" w:cs="@Arial Unicode MS"/>
      <w:sz w:val="28"/>
      <w:szCs w:val="28"/>
    </w:rPr>
  </w:style>
  <w:style w:type="paragraph" w:customStyle="1" w:styleId="aff3">
    <w:name w:val="А_осн"/>
    <w:basedOn w:val="a"/>
    <w:link w:val="aff2"/>
    <w:qFormat/>
    <w:rsid w:val="0074394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@Arial Unicode MS" w:eastAsia="@Arial Unicode MS" w:hAnsi="@Arial Unicode MS" w:cs="@Arial Unicode MS"/>
      <w:sz w:val="28"/>
      <w:szCs w:val="28"/>
    </w:rPr>
  </w:style>
  <w:style w:type="paragraph" w:customStyle="1" w:styleId="35">
    <w:name w:val="Основной текст3"/>
    <w:basedOn w:val="a"/>
    <w:rsid w:val="0074394D"/>
    <w:pPr>
      <w:shd w:val="clear" w:color="auto" w:fill="FFFFFF"/>
      <w:spacing w:after="0" w:line="0" w:lineRule="atLeast"/>
      <w:ind w:hanging="16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7439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439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40">
    <w:name w:val="Основной текст + Полужирный24"/>
    <w:aliases w:val="Курсив19"/>
    <w:rsid w:val="0074394D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230">
    <w:name w:val="Основной текст + Полужирный23"/>
    <w:aliases w:val="Курсив18"/>
    <w:rsid w:val="0074394D"/>
    <w:rPr>
      <w:rFonts w:ascii="Times New Roman" w:hAnsi="Times New Roman" w:cs="Times New Roman"/>
      <w:b/>
      <w:bCs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aff4">
    <w:name w:val="Основной текст + Полужирный"/>
    <w:rsid w:val="0074394D"/>
    <w:rPr>
      <w:b/>
      <w:bCs/>
      <w:sz w:val="22"/>
      <w:szCs w:val="22"/>
      <w:lang w:bidi="ar-SA"/>
    </w:rPr>
  </w:style>
  <w:style w:type="paragraph" w:customStyle="1" w:styleId="aff5">
    <w:name w:val="А ОСН ТЕКСТ"/>
    <w:basedOn w:val="a"/>
    <w:link w:val="aff6"/>
    <w:rsid w:val="0074394D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character" w:customStyle="1" w:styleId="aff6">
    <w:name w:val="А ОСН ТЕКСТ Знак"/>
    <w:link w:val="aff5"/>
    <w:rsid w:val="0074394D"/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paragraph" w:customStyle="1" w:styleId="16">
    <w:name w:val="Без интервала1"/>
    <w:uiPriority w:val="99"/>
    <w:rsid w:val="007439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7">
    <w:name w:val="Абзац списка1"/>
    <w:basedOn w:val="a"/>
    <w:uiPriority w:val="99"/>
    <w:rsid w:val="0074394D"/>
    <w:pPr>
      <w:ind w:left="720"/>
    </w:pPr>
    <w:rPr>
      <w:rFonts w:ascii="Calibri" w:eastAsia="Calibri" w:hAnsi="Calibri" w:cs="Calibri"/>
      <w:lang w:eastAsia="ru-RU"/>
    </w:rPr>
  </w:style>
  <w:style w:type="paragraph" w:styleId="aff7">
    <w:name w:val="List"/>
    <w:basedOn w:val="a"/>
    <w:uiPriority w:val="99"/>
    <w:rsid w:val="0074394D"/>
    <w:pPr>
      <w:ind w:left="283" w:hanging="283"/>
    </w:pPr>
    <w:rPr>
      <w:rFonts w:ascii="Calibri" w:eastAsia="Calibri" w:hAnsi="Calibri" w:cs="Calibri"/>
      <w:lang w:eastAsia="ru-RU"/>
    </w:rPr>
  </w:style>
  <w:style w:type="character" w:customStyle="1" w:styleId="140">
    <w:name w:val="Обычный + 14 пт Знак"/>
    <w:basedOn w:val="a0"/>
    <w:link w:val="141"/>
    <w:uiPriority w:val="99"/>
    <w:locked/>
    <w:rsid w:val="0074394D"/>
    <w:rPr>
      <w:sz w:val="28"/>
      <w:szCs w:val="28"/>
    </w:rPr>
  </w:style>
  <w:style w:type="paragraph" w:customStyle="1" w:styleId="141">
    <w:name w:val="Обычный + 14 пт"/>
    <w:basedOn w:val="a"/>
    <w:link w:val="140"/>
    <w:uiPriority w:val="99"/>
    <w:rsid w:val="0074394D"/>
    <w:pPr>
      <w:spacing w:after="0" w:line="360" w:lineRule="auto"/>
      <w:ind w:firstLine="900"/>
      <w:jc w:val="both"/>
    </w:pPr>
    <w:rPr>
      <w:sz w:val="28"/>
      <w:szCs w:val="28"/>
    </w:rPr>
  </w:style>
  <w:style w:type="character" w:customStyle="1" w:styleId="FontStyle38">
    <w:name w:val="Font Style38"/>
    <w:uiPriority w:val="99"/>
    <w:rsid w:val="0074394D"/>
    <w:rPr>
      <w:rFonts w:ascii="Times New Roman" w:hAnsi="Times New Roman" w:cs="Times New Roman"/>
      <w:b/>
      <w:bCs/>
      <w:sz w:val="20"/>
      <w:szCs w:val="20"/>
    </w:rPr>
  </w:style>
  <w:style w:type="paragraph" w:customStyle="1" w:styleId="110">
    <w:name w:val="Без интервала11"/>
    <w:uiPriority w:val="99"/>
    <w:rsid w:val="007439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11">
    <w:name w:val="Абзац списка11"/>
    <w:basedOn w:val="a"/>
    <w:uiPriority w:val="99"/>
    <w:rsid w:val="0074394D"/>
    <w:pPr>
      <w:ind w:left="720"/>
    </w:pPr>
    <w:rPr>
      <w:rFonts w:ascii="Calibri" w:eastAsia="Calibri" w:hAnsi="Calibri" w:cs="Calibri"/>
      <w:lang w:eastAsia="ru-RU"/>
    </w:rPr>
  </w:style>
  <w:style w:type="paragraph" w:customStyle="1" w:styleId="aff8">
    <w:name w:val="Знак"/>
    <w:basedOn w:val="a"/>
    <w:uiPriority w:val="99"/>
    <w:rsid w:val="0074394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l">
    <w:name w:val="hl"/>
    <w:uiPriority w:val="99"/>
    <w:rsid w:val="0074394D"/>
  </w:style>
  <w:style w:type="paragraph" w:customStyle="1" w:styleId="c3">
    <w:name w:val="c3"/>
    <w:basedOn w:val="a"/>
    <w:uiPriority w:val="99"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2">
    <w:name w:val="c7 c2"/>
    <w:uiPriority w:val="99"/>
    <w:rsid w:val="0074394D"/>
  </w:style>
  <w:style w:type="character" w:customStyle="1" w:styleId="c7c13">
    <w:name w:val="c7 c13"/>
    <w:uiPriority w:val="99"/>
    <w:rsid w:val="0074394D"/>
  </w:style>
  <w:style w:type="paragraph" w:customStyle="1" w:styleId="c3c5">
    <w:name w:val="c3 c5"/>
    <w:basedOn w:val="a"/>
    <w:uiPriority w:val="99"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uiPriority w:val="99"/>
    <w:rsid w:val="0074394D"/>
  </w:style>
  <w:style w:type="paragraph" w:customStyle="1" w:styleId="c3c17">
    <w:name w:val="c3 c17"/>
    <w:basedOn w:val="a"/>
    <w:uiPriority w:val="99"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2c24">
    <w:name w:val="c7 c2 c24"/>
    <w:uiPriority w:val="99"/>
    <w:rsid w:val="0074394D"/>
  </w:style>
  <w:style w:type="paragraph" w:customStyle="1" w:styleId="c3c14">
    <w:name w:val="c3 c14"/>
    <w:basedOn w:val="a"/>
    <w:uiPriority w:val="99"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c14c5">
    <w:name w:val="c3 c14 c5"/>
    <w:basedOn w:val="a"/>
    <w:uiPriority w:val="99"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4394D"/>
    <w:pPr>
      <w:widowControl w:val="0"/>
      <w:autoSpaceDE w:val="0"/>
      <w:spacing w:after="0" w:line="259" w:lineRule="exact"/>
      <w:jc w:val="both"/>
    </w:pPr>
    <w:rPr>
      <w:rFonts w:ascii="Calibri" w:eastAsia="Calibri" w:hAnsi="Calibri" w:cs="Calibri"/>
      <w:kern w:val="2"/>
      <w:sz w:val="24"/>
      <w:szCs w:val="24"/>
      <w:lang w:eastAsia="hi-IN" w:bidi="hi-IN"/>
    </w:rPr>
  </w:style>
  <w:style w:type="character" w:customStyle="1" w:styleId="aff9">
    <w:name w:val="Основной текст_"/>
    <w:link w:val="25"/>
    <w:uiPriority w:val="99"/>
    <w:locked/>
    <w:rsid w:val="0074394D"/>
    <w:rPr>
      <w:sz w:val="26"/>
      <w:szCs w:val="26"/>
      <w:shd w:val="clear" w:color="auto" w:fill="FFFFFF"/>
    </w:rPr>
  </w:style>
  <w:style w:type="paragraph" w:customStyle="1" w:styleId="25">
    <w:name w:val="Основной текст2"/>
    <w:basedOn w:val="a"/>
    <w:link w:val="aff9"/>
    <w:uiPriority w:val="99"/>
    <w:rsid w:val="0074394D"/>
    <w:pPr>
      <w:shd w:val="clear" w:color="auto" w:fill="FFFFFF"/>
      <w:spacing w:after="0" w:line="226" w:lineRule="exact"/>
      <w:ind w:hanging="280"/>
      <w:jc w:val="both"/>
    </w:pPr>
    <w:rPr>
      <w:sz w:val="26"/>
      <w:szCs w:val="26"/>
      <w:shd w:val="clear" w:color="auto" w:fill="FFFFFF"/>
    </w:rPr>
  </w:style>
  <w:style w:type="character" w:customStyle="1" w:styleId="FontStyle16">
    <w:name w:val="Font Style16"/>
    <w:uiPriority w:val="99"/>
    <w:rsid w:val="0074394D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7439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3">
    <w:name w:val="Font Style53"/>
    <w:basedOn w:val="a0"/>
    <w:uiPriority w:val="99"/>
    <w:rsid w:val="0074394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4">
    <w:name w:val="Font Style54"/>
    <w:basedOn w:val="a0"/>
    <w:uiPriority w:val="99"/>
    <w:rsid w:val="0074394D"/>
    <w:rPr>
      <w:rFonts w:ascii="Times New Roman" w:hAnsi="Times New Roman" w:cs="Times New Roman"/>
      <w:b/>
      <w:bCs/>
      <w:i/>
      <w:iCs/>
      <w:sz w:val="30"/>
      <w:szCs w:val="30"/>
    </w:rPr>
  </w:style>
  <w:style w:type="paragraph" w:customStyle="1" w:styleId="Default0">
    <w:name w:val="Default"/>
    <w:rsid w:val="0074394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maintitle1">
    <w:name w:val="maintitle1"/>
    <w:basedOn w:val="a0"/>
    <w:uiPriority w:val="99"/>
    <w:rsid w:val="0074394D"/>
    <w:rPr>
      <w:rFonts w:ascii="Trebuchet MS" w:hAnsi="Trebuchet MS" w:cs="Trebuchet MS"/>
      <w:b/>
      <w:bCs/>
      <w:color w:val="000000"/>
      <w:sz w:val="25"/>
      <w:szCs w:val="25"/>
      <w:u w:val="none"/>
      <w:effect w:val="none"/>
    </w:rPr>
  </w:style>
  <w:style w:type="character" w:customStyle="1" w:styleId="FontStyle14">
    <w:name w:val="Font Style14"/>
    <w:basedOn w:val="a0"/>
    <w:uiPriority w:val="99"/>
    <w:rsid w:val="0074394D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74394D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affa">
    <w:name w:val="Стиль"/>
    <w:rsid w:val="007439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А_основной"/>
    <w:basedOn w:val="a"/>
    <w:link w:val="affc"/>
    <w:qFormat/>
    <w:rsid w:val="0074394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c">
    <w:name w:val="А_основной Знак"/>
    <w:basedOn w:val="a0"/>
    <w:link w:val="affb"/>
    <w:rsid w:val="0074394D"/>
    <w:rPr>
      <w:rFonts w:ascii="Times New Roman" w:eastAsia="Calibri" w:hAnsi="Times New Roman" w:cs="Times New Roman"/>
      <w:sz w:val="28"/>
      <w:szCs w:val="28"/>
    </w:rPr>
  </w:style>
  <w:style w:type="paragraph" w:styleId="affd">
    <w:name w:val="TOC Heading"/>
    <w:basedOn w:val="1"/>
    <w:next w:val="a"/>
    <w:uiPriority w:val="39"/>
    <w:semiHidden/>
    <w:unhideWhenUsed/>
    <w:qFormat/>
    <w:rsid w:val="0074394D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8">
    <w:name w:val="toc 1"/>
    <w:basedOn w:val="a"/>
    <w:next w:val="a"/>
    <w:autoRedefine/>
    <w:uiPriority w:val="39"/>
    <w:unhideWhenUsed/>
    <w:rsid w:val="0074394D"/>
    <w:pPr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6">
    <w:name w:val="toc 2"/>
    <w:basedOn w:val="a"/>
    <w:next w:val="a"/>
    <w:autoRedefine/>
    <w:uiPriority w:val="39"/>
    <w:unhideWhenUsed/>
    <w:rsid w:val="0074394D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uiPriority w:val="39"/>
    <w:unhideWhenUsed/>
    <w:rsid w:val="0074394D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аг 2"/>
    <w:basedOn w:val="a"/>
    <w:rsid w:val="0074394D"/>
    <w:pPr>
      <w:keepNext/>
      <w:autoSpaceDE w:val="0"/>
      <w:autoSpaceDN w:val="0"/>
      <w:adjustRightInd w:val="0"/>
      <w:spacing w:before="283" w:after="170" w:line="296" w:lineRule="atLeast"/>
      <w:jc w:val="center"/>
      <w:textAlignment w:val="center"/>
    </w:pPr>
    <w:rPr>
      <w:rFonts w:ascii="PragmaticaC" w:eastAsia="Times New Roman" w:hAnsi="PragmaticaC" w:cs="PragmaticaC"/>
      <w:b/>
      <w:bCs/>
      <w:color w:val="000000"/>
      <w:sz w:val="26"/>
      <w:szCs w:val="26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4394D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Без интервала Знак"/>
    <w:basedOn w:val="a0"/>
    <w:uiPriority w:val="1"/>
    <w:rsid w:val="0074394D"/>
    <w:rPr>
      <w:sz w:val="24"/>
      <w:szCs w:val="32"/>
    </w:rPr>
  </w:style>
  <w:style w:type="paragraph" w:customStyle="1" w:styleId="100">
    <w:name w:val="Основной текст10"/>
    <w:basedOn w:val="a"/>
    <w:rsid w:val="0074394D"/>
    <w:pPr>
      <w:widowControl w:val="0"/>
      <w:shd w:val="clear" w:color="auto" w:fill="FFFFFF"/>
      <w:spacing w:after="0" w:line="480" w:lineRule="exact"/>
      <w:ind w:hanging="340"/>
      <w:jc w:val="center"/>
    </w:pPr>
    <w:rPr>
      <w:rFonts w:ascii="Times New Roman" w:eastAsia="Times New Roman" w:hAnsi="Times New Roman" w:cs="Times New Roman"/>
      <w:spacing w:val="1"/>
      <w:sz w:val="25"/>
      <w:szCs w:val="25"/>
      <w:lang w:eastAsia="ru-RU"/>
    </w:rPr>
  </w:style>
  <w:style w:type="character" w:customStyle="1" w:styleId="105pt0pt">
    <w:name w:val="Основной текст + 10;5 pt;Полужирный;Интервал 0 pt"/>
    <w:basedOn w:val="aff9"/>
    <w:rsid w:val="007439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Интервал 0 pt"/>
    <w:basedOn w:val="aff9"/>
    <w:rsid w:val="007439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FontStyle36">
    <w:name w:val="Font Style36"/>
    <w:uiPriority w:val="99"/>
    <w:rsid w:val="0074394D"/>
    <w:rPr>
      <w:rFonts w:ascii="Times New Roman" w:hAnsi="Times New Roman" w:cs="Times New Roman"/>
      <w:color w:val="000000"/>
      <w:sz w:val="22"/>
      <w:szCs w:val="22"/>
    </w:rPr>
  </w:style>
  <w:style w:type="character" w:customStyle="1" w:styleId="28">
    <w:name w:val="Подпись к таблице (2)"/>
    <w:basedOn w:val="a0"/>
    <w:rsid w:val="007439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5"/>
      <w:szCs w:val="25"/>
      <w:u w:val="none"/>
      <w:lang w:val="ru-RU"/>
    </w:rPr>
  </w:style>
  <w:style w:type="character" w:customStyle="1" w:styleId="afff">
    <w:name w:val="Подпись к таблице_"/>
    <w:basedOn w:val="a0"/>
    <w:link w:val="afff0"/>
    <w:rsid w:val="0074394D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0pt">
    <w:name w:val="Подпись к таблице + Интервал 0 pt"/>
    <w:basedOn w:val="afff"/>
    <w:rsid w:val="0074394D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afff0">
    <w:name w:val="Подпись к таблице"/>
    <w:basedOn w:val="a"/>
    <w:link w:val="afff"/>
    <w:rsid w:val="007439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character" w:customStyle="1" w:styleId="Arial0pt">
    <w:name w:val="Основной текст + Arial;Курсив;Интервал 0 pt"/>
    <w:basedOn w:val="aff9"/>
    <w:rsid w:val="0074394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5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91">
    <w:name w:val="Основной текст9"/>
    <w:basedOn w:val="aff9"/>
    <w:rsid w:val="007439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5"/>
      <w:szCs w:val="25"/>
      <w:u w:val="none"/>
      <w:shd w:val="clear" w:color="auto" w:fill="FFFFFF"/>
      <w:lang w:val="en-US"/>
    </w:rPr>
  </w:style>
  <w:style w:type="character" w:customStyle="1" w:styleId="42">
    <w:name w:val="Основной текст4"/>
    <w:basedOn w:val="aff9"/>
    <w:rsid w:val="007439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120">
    <w:name w:val="Основной текст (12)_"/>
    <w:link w:val="121"/>
    <w:rsid w:val="0074394D"/>
    <w:rPr>
      <w:sz w:val="19"/>
      <w:szCs w:val="19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74394D"/>
    <w:pPr>
      <w:shd w:val="clear" w:color="auto" w:fill="FFFFFF"/>
      <w:spacing w:before="240" w:after="0" w:line="192" w:lineRule="exact"/>
    </w:pPr>
    <w:rPr>
      <w:sz w:val="19"/>
      <w:szCs w:val="19"/>
    </w:rPr>
  </w:style>
  <w:style w:type="character" w:customStyle="1" w:styleId="1222">
    <w:name w:val="Основной текст (12)22"/>
    <w:basedOn w:val="120"/>
    <w:rsid w:val="0074394D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21">
    <w:name w:val="Основной текст (12)21"/>
    <w:basedOn w:val="120"/>
    <w:rsid w:val="0074394D"/>
    <w:rPr>
      <w:rFonts w:ascii="Times New Roman" w:hAnsi="Times New Roman" w:cs="Times New Roman"/>
      <w:noProof/>
      <w:spacing w:val="0"/>
      <w:sz w:val="19"/>
      <w:szCs w:val="19"/>
      <w:shd w:val="clear" w:color="auto" w:fill="FFFFFF"/>
    </w:rPr>
  </w:style>
  <w:style w:type="character" w:customStyle="1" w:styleId="1219">
    <w:name w:val="Основной текст (12)19"/>
    <w:basedOn w:val="120"/>
    <w:rsid w:val="0074394D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paragraph" w:customStyle="1" w:styleId="c12">
    <w:name w:val="c12"/>
    <w:basedOn w:val="a"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74394D"/>
  </w:style>
  <w:style w:type="table" w:customStyle="1" w:styleId="19">
    <w:name w:val="Сетка таблицы1"/>
    <w:basedOn w:val="a1"/>
    <w:next w:val="af0"/>
    <w:uiPriority w:val="59"/>
    <w:rsid w:val="00523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">
    <w:name w:val="Основной текст (2)_"/>
    <w:link w:val="2a"/>
    <w:rsid w:val="00E84FA0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E84FA0"/>
    <w:pPr>
      <w:shd w:val="clear" w:color="auto" w:fill="FFFFFF"/>
      <w:spacing w:after="0" w:line="0" w:lineRule="atLeast"/>
    </w:pPr>
    <w:rPr>
      <w:rFonts w:ascii="Arial" w:eastAsia="Arial" w:hAnsi="Arial" w:cs="Arial"/>
      <w:sz w:val="15"/>
      <w:szCs w:val="15"/>
    </w:rPr>
  </w:style>
  <w:style w:type="character" w:customStyle="1" w:styleId="c1">
    <w:name w:val="c1"/>
    <w:basedOn w:val="a0"/>
    <w:rsid w:val="00B075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rsid w:val="007439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AAAAA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unhideWhenUsed/>
    <w:qFormat/>
    <w:rsid w:val="007439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AAAAA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439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AAAAA"/>
      <w:sz w:val="32"/>
      <w:szCs w:val="32"/>
      <w:lang w:eastAsia="ru-RU"/>
    </w:rPr>
  </w:style>
  <w:style w:type="paragraph" w:styleId="4">
    <w:name w:val="heading 4"/>
    <w:basedOn w:val="a"/>
    <w:link w:val="40"/>
    <w:uiPriority w:val="99"/>
    <w:unhideWhenUsed/>
    <w:qFormat/>
    <w:rsid w:val="007439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AAAAAA"/>
      <w:sz w:val="28"/>
      <w:szCs w:val="28"/>
      <w:lang w:eastAsia="ru-RU"/>
    </w:rPr>
  </w:style>
  <w:style w:type="paragraph" w:styleId="5">
    <w:name w:val="heading 5"/>
    <w:basedOn w:val="a"/>
    <w:link w:val="50"/>
    <w:uiPriority w:val="99"/>
    <w:unhideWhenUsed/>
    <w:qFormat/>
    <w:rsid w:val="0074394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color w:val="AAAAAA"/>
      <w:sz w:val="24"/>
      <w:szCs w:val="24"/>
      <w:lang w:eastAsia="ru-RU"/>
    </w:rPr>
  </w:style>
  <w:style w:type="paragraph" w:styleId="6">
    <w:name w:val="heading 6"/>
    <w:basedOn w:val="a"/>
    <w:link w:val="60"/>
    <w:uiPriority w:val="99"/>
    <w:unhideWhenUsed/>
    <w:qFormat/>
    <w:rsid w:val="0074394D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color w:val="AAAAAA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74394D"/>
    <w:pPr>
      <w:keepNext/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74394D"/>
    <w:pPr>
      <w:keepNext/>
      <w:autoSpaceDE w:val="0"/>
      <w:autoSpaceDN w:val="0"/>
      <w:adjustRightInd w:val="0"/>
      <w:spacing w:after="0" w:line="240" w:lineRule="auto"/>
      <w:ind w:left="360"/>
      <w:jc w:val="center"/>
      <w:outlineLvl w:val="7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9">
    <w:name w:val="heading 9"/>
    <w:basedOn w:val="a"/>
    <w:next w:val="a"/>
    <w:link w:val="90"/>
    <w:unhideWhenUsed/>
    <w:qFormat/>
    <w:rsid w:val="0074394D"/>
    <w:pPr>
      <w:keepNext/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394D"/>
    <w:rPr>
      <w:rFonts w:ascii="Times New Roman" w:eastAsia="Times New Roman" w:hAnsi="Times New Roman" w:cs="Times New Roman"/>
      <w:b/>
      <w:bCs/>
      <w:color w:val="AAAAAA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4394D"/>
    <w:rPr>
      <w:rFonts w:ascii="Times New Roman" w:eastAsia="Times New Roman" w:hAnsi="Times New Roman" w:cs="Times New Roman"/>
      <w:b/>
      <w:bCs/>
      <w:color w:val="AAAAAA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4394D"/>
    <w:rPr>
      <w:rFonts w:ascii="Times New Roman" w:eastAsia="Times New Roman" w:hAnsi="Times New Roman" w:cs="Times New Roman"/>
      <w:b/>
      <w:bCs/>
      <w:color w:val="AAAAAA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4394D"/>
    <w:rPr>
      <w:rFonts w:ascii="Times New Roman" w:eastAsia="Times New Roman" w:hAnsi="Times New Roman" w:cs="Times New Roman"/>
      <w:b/>
      <w:bCs/>
      <w:color w:val="AAAAAA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74394D"/>
    <w:rPr>
      <w:rFonts w:ascii="Times New Roman" w:eastAsia="Times New Roman" w:hAnsi="Times New Roman" w:cs="Times New Roman"/>
      <w:b/>
      <w:bCs/>
      <w:color w:val="AAAAAA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74394D"/>
    <w:rPr>
      <w:rFonts w:ascii="Times New Roman" w:eastAsia="Times New Roman" w:hAnsi="Times New Roman" w:cs="Times New Roman"/>
      <w:b/>
      <w:bCs/>
      <w:color w:val="AAAAAA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74394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439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4394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4394D"/>
  </w:style>
  <w:style w:type="character" w:styleId="a3">
    <w:name w:val="Hyperlink"/>
    <w:basedOn w:val="a0"/>
    <w:uiPriority w:val="99"/>
    <w:unhideWhenUsed/>
    <w:rsid w:val="0074394D"/>
    <w:rPr>
      <w:rFonts w:ascii="Arial" w:hAnsi="Arial" w:cs="Arial" w:hint="default"/>
      <w:color w:val="498ABC"/>
      <w:sz w:val="24"/>
      <w:szCs w:val="24"/>
      <w:u w:val="single"/>
    </w:rPr>
  </w:style>
  <w:style w:type="paragraph" w:styleId="a4">
    <w:name w:val="footnote text"/>
    <w:basedOn w:val="a"/>
    <w:link w:val="a5"/>
    <w:semiHidden/>
    <w:unhideWhenUsed/>
    <w:rsid w:val="0074394D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439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rsid w:val="007439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7439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74394D"/>
  </w:style>
  <w:style w:type="paragraph" w:styleId="a8">
    <w:name w:val="Body Text"/>
    <w:aliases w:val="uvlaka 3"/>
    <w:basedOn w:val="a"/>
    <w:link w:val="a9"/>
    <w:uiPriority w:val="99"/>
    <w:unhideWhenUsed/>
    <w:rsid w:val="0074394D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Основной текст Знак"/>
    <w:aliases w:val="uvlaka 3 Знак"/>
    <w:basedOn w:val="a0"/>
    <w:link w:val="a8"/>
    <w:uiPriority w:val="99"/>
    <w:rsid w:val="0074394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74394D"/>
    <w:pPr>
      <w:autoSpaceDE w:val="0"/>
      <w:autoSpaceDN w:val="0"/>
      <w:adjustRightInd w:val="0"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74394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7439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4394D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31">
    <w:name w:val="Body Text 3"/>
    <w:basedOn w:val="a"/>
    <w:link w:val="32"/>
    <w:uiPriority w:val="99"/>
    <w:unhideWhenUsed/>
    <w:rsid w:val="007439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74394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74394D"/>
    <w:pPr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4394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74394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74394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c">
    <w:name w:val="Текст Знак"/>
    <w:basedOn w:val="a0"/>
    <w:link w:val="ad"/>
    <w:semiHidden/>
    <w:rsid w:val="0074394D"/>
    <w:rPr>
      <w:rFonts w:ascii="Courier New" w:eastAsia="Times New Roman" w:hAnsi="Courier New" w:cs="Times New Roman"/>
      <w:sz w:val="20"/>
      <w:szCs w:val="20"/>
    </w:rPr>
  </w:style>
  <w:style w:type="paragraph" w:styleId="ad">
    <w:name w:val="Plain Text"/>
    <w:basedOn w:val="a"/>
    <w:link w:val="ac"/>
    <w:semiHidden/>
    <w:unhideWhenUsed/>
    <w:rsid w:val="007439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13">
    <w:name w:val="Текст Знак1"/>
    <w:basedOn w:val="a0"/>
    <w:uiPriority w:val="99"/>
    <w:semiHidden/>
    <w:rsid w:val="0074394D"/>
    <w:rPr>
      <w:rFonts w:ascii="Consolas" w:hAnsi="Consolas"/>
      <w:sz w:val="21"/>
      <w:szCs w:val="21"/>
    </w:rPr>
  </w:style>
  <w:style w:type="paragraph" w:customStyle="1" w:styleId="notfound">
    <w:name w:val="notfound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redit">
    <w:name w:val="credi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logotext2">
    <w:name w:val="logotext2"/>
    <w:basedOn w:val="a"/>
    <w:rsid w:val="0074394D"/>
    <w:pPr>
      <w:spacing w:before="100" w:beforeAutospacing="1" w:after="100" w:afterAutospacing="1" w:line="240" w:lineRule="auto"/>
      <w:ind w:left="240"/>
    </w:pPr>
    <w:rPr>
      <w:rFonts w:ascii="Arial" w:eastAsia="Times New Roman" w:hAnsi="Arial" w:cs="Arial"/>
      <w:caps/>
      <w:sz w:val="16"/>
      <w:szCs w:val="16"/>
      <w:lang w:eastAsia="ru-RU"/>
    </w:rPr>
  </w:style>
  <w:style w:type="paragraph" w:customStyle="1" w:styleId="topmenu">
    <w:name w:val="topmenu"/>
    <w:basedOn w:val="a"/>
    <w:rsid w:val="0074394D"/>
    <w:pPr>
      <w:pBdr>
        <w:top w:val="single" w:sz="24" w:space="5" w:color="A1CF6E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leftcol">
    <w:name w:val="leftcol"/>
    <w:basedOn w:val="a"/>
    <w:rsid w:val="0074394D"/>
    <w:pPr>
      <w:pBdr>
        <w:right w:val="single" w:sz="8" w:space="0" w:color="F0F0F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entralcol">
    <w:name w:val="centralcol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rightcol">
    <w:name w:val="rightcol"/>
    <w:basedOn w:val="a"/>
    <w:rsid w:val="0074394D"/>
    <w:pPr>
      <w:pBdr>
        <w:left w:val="single" w:sz="8" w:space="0" w:color="F0F0F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rightcol2">
    <w:name w:val="rightcol2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ottomrow">
    <w:name w:val="bottomrow"/>
    <w:basedOn w:val="a"/>
    <w:rsid w:val="0074394D"/>
    <w:pPr>
      <w:pBdr>
        <w:top w:val="single" w:sz="48" w:space="0" w:color="EEEEEE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">
    <w:name w:val="block"/>
    <w:basedOn w:val="a"/>
    <w:rsid w:val="0074394D"/>
    <w:pPr>
      <w:pBdr>
        <w:top w:val="single" w:sz="48" w:space="0" w:color="F0F0F0"/>
      </w:pBdr>
      <w:spacing w:before="100" w:beforeAutospacing="1" w:after="44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header">
    <w:name w:val="blockheade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498ABC"/>
      <w:lang w:eastAsia="ru-RU"/>
    </w:rPr>
  </w:style>
  <w:style w:type="paragraph" w:customStyle="1" w:styleId="blocktext">
    <w:name w:val="blocktext"/>
    <w:basedOn w:val="a"/>
    <w:rsid w:val="0074394D"/>
    <w:pPr>
      <w:pBdr>
        <w:top w:val="single" w:sz="18" w:space="5" w:color="F0F0F0"/>
      </w:pBdr>
      <w:spacing w:before="40" w:after="40" w:line="240" w:lineRule="auto"/>
      <w:ind w:right="100"/>
    </w:pPr>
    <w:rPr>
      <w:rFonts w:ascii="Arial" w:eastAsia="Times New Roman" w:hAnsi="Arial" w:cs="Arial"/>
      <w:lang w:eastAsia="ru-RU"/>
    </w:rPr>
  </w:style>
  <w:style w:type="paragraph" w:customStyle="1" w:styleId="blockcolumn">
    <w:name w:val="blockcolumn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columnseparator">
    <w:name w:val="blockcolumnseparator"/>
    <w:basedOn w:val="a"/>
    <w:rsid w:val="0074394D"/>
    <w:pPr>
      <w:pBdr>
        <w:left w:val="single" w:sz="8" w:space="0" w:color="F0F0F0"/>
      </w:pBdr>
      <w:spacing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columnseparator2">
    <w:name w:val="blockcolumnseparator2"/>
    <w:basedOn w:val="a"/>
    <w:rsid w:val="0074394D"/>
    <w:pPr>
      <w:spacing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newspreview">
    <w:name w:val="newspreview"/>
    <w:basedOn w:val="a"/>
    <w:rsid w:val="0074394D"/>
    <w:pPr>
      <w:spacing w:before="200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newsdate">
    <w:name w:val="newsdate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0C0C0"/>
      <w:sz w:val="24"/>
      <w:szCs w:val="24"/>
      <w:lang w:eastAsia="ru-RU"/>
    </w:rPr>
  </w:style>
  <w:style w:type="paragraph" w:customStyle="1" w:styleId="columnnewsheader">
    <w:name w:val="columnnewsheade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lumnnewsheader2">
    <w:name w:val="columnnewsheader2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498ABC"/>
      <w:sz w:val="24"/>
      <w:szCs w:val="24"/>
      <w:lang w:eastAsia="ru-RU"/>
    </w:rPr>
  </w:style>
  <w:style w:type="paragraph" w:customStyle="1" w:styleId="columnnewspreview2">
    <w:name w:val="columnnewspreview2"/>
    <w:basedOn w:val="a"/>
    <w:rsid w:val="0074394D"/>
    <w:pPr>
      <w:spacing w:before="200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2header">
    <w:name w:val="block2header"/>
    <w:basedOn w:val="a"/>
    <w:rsid w:val="0074394D"/>
    <w:pPr>
      <w:pBdr>
        <w:bottom w:val="single" w:sz="18" w:space="5" w:color="FFFFFF"/>
      </w:pBdr>
      <w:shd w:val="clear" w:color="auto" w:fill="A1CF6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FFFFFF"/>
      <w:lang w:eastAsia="ru-RU"/>
    </w:rPr>
  </w:style>
  <w:style w:type="paragraph" w:customStyle="1" w:styleId="block2newsheader">
    <w:name w:val="block2newsheade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A93BD"/>
      <w:lang w:eastAsia="ru-RU"/>
    </w:rPr>
  </w:style>
  <w:style w:type="paragraph" w:customStyle="1" w:styleId="block2content">
    <w:name w:val="block2content"/>
    <w:basedOn w:val="a"/>
    <w:rsid w:val="0074394D"/>
    <w:pPr>
      <w:pBdr>
        <w:top w:val="single" w:sz="24" w:space="12" w:color="A1CF6E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2newsimage">
    <w:name w:val="block2newsimage"/>
    <w:basedOn w:val="a"/>
    <w:rsid w:val="0074394D"/>
    <w:pPr>
      <w:spacing w:before="60" w:after="60" w:line="240" w:lineRule="auto"/>
      <w:ind w:left="340" w:right="14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2newspreview">
    <w:name w:val="block2newspreview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A93BD"/>
      <w:sz w:val="24"/>
      <w:szCs w:val="24"/>
      <w:lang w:eastAsia="ru-RU"/>
    </w:rPr>
  </w:style>
  <w:style w:type="paragraph" w:customStyle="1" w:styleId="block3header">
    <w:name w:val="block3header"/>
    <w:basedOn w:val="a"/>
    <w:rsid w:val="0074394D"/>
    <w:pPr>
      <w:pBdr>
        <w:bottom w:val="single" w:sz="18" w:space="5" w:color="FFFFFF"/>
      </w:pBdr>
      <w:shd w:val="clear" w:color="auto" w:fill="5A93B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FFFFFF"/>
      <w:lang w:eastAsia="ru-RU"/>
    </w:rPr>
  </w:style>
  <w:style w:type="paragraph" w:customStyle="1" w:styleId="pagepath">
    <w:name w:val="page_path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lang w:eastAsia="ru-RU"/>
    </w:rPr>
  </w:style>
  <w:style w:type="paragraph" w:customStyle="1" w:styleId="block3content">
    <w:name w:val="block3content"/>
    <w:basedOn w:val="a"/>
    <w:rsid w:val="0074394D"/>
    <w:pPr>
      <w:pBdr>
        <w:top w:val="single" w:sz="24" w:space="12" w:color="5A93BD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3newsimage">
    <w:name w:val="block3newsimage"/>
    <w:basedOn w:val="a"/>
    <w:rsid w:val="0074394D"/>
    <w:pPr>
      <w:spacing w:before="60" w:after="60" w:line="240" w:lineRule="auto"/>
      <w:ind w:left="340" w:right="14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lock3newsheader">
    <w:name w:val="block3newsheade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A93BD"/>
      <w:lang w:eastAsia="ru-RU"/>
    </w:rPr>
  </w:style>
  <w:style w:type="paragraph" w:customStyle="1" w:styleId="block3newspreview">
    <w:name w:val="block3newspreview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impletext">
    <w:name w:val="simpletex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ottomcontent">
    <w:name w:val="bottomconten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pageslistheader">
    <w:name w:val="pageslistheade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5A93BD"/>
      <w:lang w:eastAsia="ru-RU"/>
    </w:rPr>
  </w:style>
  <w:style w:type="paragraph" w:customStyle="1" w:styleId="dependentprjheader">
    <w:name w:val="dependentprjheade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5A93BD"/>
      <w:lang w:eastAsia="ru-RU"/>
    </w:rPr>
  </w:style>
  <w:style w:type="paragraph" w:customStyle="1" w:styleId="projects-header">
    <w:name w:val="projects-header"/>
    <w:basedOn w:val="a"/>
    <w:rsid w:val="0074394D"/>
    <w:pPr>
      <w:spacing w:before="100" w:beforeAutospacing="1" w:after="100" w:afterAutospacing="1" w:line="240" w:lineRule="auto"/>
      <w:ind w:left="-3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hd">
    <w:name w:val="hd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clearfloat">
    <w:name w:val="clearfloa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lear">
    <w:name w:val="clea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paceseparator">
    <w:name w:val="spaceseparato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lineseparator">
    <w:name w:val="lineseparator"/>
    <w:basedOn w:val="a"/>
    <w:rsid w:val="0074394D"/>
    <w:pPr>
      <w:pBdr>
        <w:top w:val="single" w:sz="8" w:space="0" w:color="F0F0F0"/>
      </w:pBdr>
      <w:spacing w:before="100" w:after="10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otseparator">
    <w:name w:val="dotseparator"/>
    <w:basedOn w:val="a"/>
    <w:rsid w:val="0074394D"/>
    <w:pPr>
      <w:spacing w:before="200" w:line="240" w:lineRule="auto"/>
    </w:pPr>
    <w:rPr>
      <w:rFonts w:ascii="Arial" w:eastAsia="Times New Roman" w:hAnsi="Arial" w:cs="Arial"/>
      <w:sz w:val="2"/>
      <w:szCs w:val="2"/>
      <w:lang w:eastAsia="ru-RU"/>
    </w:rPr>
  </w:style>
  <w:style w:type="paragraph" w:customStyle="1" w:styleId="dotseparator2">
    <w:name w:val="dotseparator2"/>
    <w:basedOn w:val="a"/>
    <w:rsid w:val="0074394D"/>
    <w:pPr>
      <w:spacing w:before="60" w:after="60" w:line="240" w:lineRule="auto"/>
    </w:pPr>
    <w:rPr>
      <w:rFonts w:ascii="Arial" w:eastAsia="Times New Roman" w:hAnsi="Arial" w:cs="Arial"/>
      <w:sz w:val="2"/>
      <w:szCs w:val="2"/>
      <w:lang w:eastAsia="ru-RU"/>
    </w:rPr>
  </w:style>
  <w:style w:type="paragraph" w:customStyle="1" w:styleId="button">
    <w:name w:val="button"/>
    <w:basedOn w:val="a"/>
    <w:rsid w:val="0074394D"/>
    <w:pPr>
      <w:spacing w:before="100" w:beforeAutospacing="1" w:after="100" w:afterAutospacing="1" w:line="240" w:lineRule="auto"/>
      <w:ind w:firstLine="400"/>
    </w:pPr>
    <w:rPr>
      <w:rFonts w:ascii="Arial" w:eastAsia="Times New Roman" w:hAnsi="Arial" w:cs="Arial"/>
      <w:b/>
      <w:bCs/>
      <w:caps/>
      <w:color w:val="FFFFFF"/>
      <w:sz w:val="24"/>
      <w:szCs w:val="24"/>
      <w:lang w:eastAsia="ru-RU"/>
    </w:rPr>
  </w:style>
  <w:style w:type="paragraph" w:customStyle="1" w:styleId="navigationiconspanel">
    <w:name w:val="navigationiconspanel"/>
    <w:basedOn w:val="a"/>
    <w:rsid w:val="0074394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news">
    <w:name w:val="news"/>
    <w:basedOn w:val="a"/>
    <w:rsid w:val="0074394D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urrentdate">
    <w:name w:val="currentdate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aps/>
      <w:color w:val="498ABC"/>
      <w:sz w:val="24"/>
      <w:szCs w:val="24"/>
      <w:lang w:eastAsia="ru-RU"/>
    </w:rPr>
  </w:style>
  <w:style w:type="paragraph" w:customStyle="1" w:styleId="spaceelement">
    <w:name w:val="spaceelemen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left">
    <w:name w:val="left"/>
    <w:basedOn w:val="a"/>
    <w:rsid w:val="0074394D"/>
    <w:pPr>
      <w:spacing w:before="100" w:beforeAutospacing="1" w:after="240" w:line="240" w:lineRule="auto"/>
      <w:ind w:right="24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right">
    <w:name w:val="right"/>
    <w:basedOn w:val="a"/>
    <w:rsid w:val="0074394D"/>
    <w:pPr>
      <w:spacing w:before="100" w:beforeAutospacing="1" w:after="240" w:line="240" w:lineRule="auto"/>
      <w:ind w:left="24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ono">
    <w:name w:val="mono"/>
    <w:basedOn w:val="a"/>
    <w:rsid w:val="0074394D"/>
    <w:pPr>
      <w:spacing w:before="100" w:beforeAutospacing="1" w:after="100" w:afterAutospacing="1" w:line="240" w:lineRule="auto"/>
    </w:pPr>
    <w:rPr>
      <w:rFonts w:ascii="Courier" w:eastAsia="Times New Roman" w:hAnsi="Courier" w:cs="Arial"/>
      <w:sz w:val="24"/>
      <w:szCs w:val="24"/>
      <w:lang w:eastAsia="ru-RU"/>
    </w:rPr>
  </w:style>
  <w:style w:type="paragraph" w:customStyle="1" w:styleId="small-text">
    <w:name w:val="small-tex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ght-text">
    <w:name w:val="light-tex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C0C0C0"/>
      <w:sz w:val="24"/>
      <w:szCs w:val="24"/>
      <w:lang w:eastAsia="ru-RU"/>
    </w:rPr>
  </w:style>
  <w:style w:type="paragraph" w:customStyle="1" w:styleId="border">
    <w:name w:val="border"/>
    <w:basedOn w:val="a"/>
    <w:rsid w:val="0074394D"/>
    <w:pPr>
      <w:pBdr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lert">
    <w:name w:val="alert"/>
    <w:basedOn w:val="a"/>
    <w:rsid w:val="0074394D"/>
    <w:pPr>
      <w:pBdr>
        <w:top w:val="single" w:sz="8" w:space="12" w:color="FF0000"/>
        <w:left w:val="single" w:sz="8" w:space="12" w:color="FF0000"/>
        <w:bottom w:val="single" w:sz="8" w:space="12" w:color="FF0000"/>
        <w:right w:val="single" w:sz="8" w:space="12" w:color="FF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code">
    <w:name w:val="code"/>
    <w:basedOn w:val="a"/>
    <w:rsid w:val="0074394D"/>
    <w:pPr>
      <w:pBdr>
        <w:left w:val="single" w:sz="24" w:space="12" w:color="008000"/>
      </w:pBdr>
      <w:shd w:val="clear" w:color="auto" w:fill="F0F0F0"/>
      <w:spacing w:before="100" w:beforeAutospacing="1" w:after="100" w:afterAutospacing="1" w:line="240" w:lineRule="auto"/>
    </w:pPr>
    <w:rPr>
      <w:rFonts w:ascii="Courier" w:eastAsia="Times New Roman" w:hAnsi="Courier" w:cs="Arial"/>
      <w:color w:val="808080"/>
      <w:sz w:val="28"/>
      <w:szCs w:val="28"/>
      <w:lang w:eastAsia="ru-RU"/>
    </w:rPr>
  </w:style>
  <w:style w:type="paragraph" w:customStyle="1" w:styleId="comment">
    <w:name w:val="comment"/>
    <w:basedOn w:val="a"/>
    <w:rsid w:val="0074394D"/>
    <w:pPr>
      <w:shd w:val="clear" w:color="auto" w:fill="F0F0F0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808080"/>
      <w:sz w:val="24"/>
      <w:szCs w:val="24"/>
      <w:lang w:eastAsia="ru-RU"/>
    </w:rPr>
  </w:style>
  <w:style w:type="paragraph" w:customStyle="1" w:styleId="accordion">
    <w:name w:val="accordion"/>
    <w:basedOn w:val="a"/>
    <w:rsid w:val="0074394D"/>
    <w:pPr>
      <w:spacing w:before="100" w:beforeAutospacing="1" w:after="48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able">
    <w:name w:val="table"/>
    <w:basedOn w:val="a"/>
    <w:rsid w:val="0074394D"/>
    <w:pPr>
      <w:pBdr>
        <w:top w:val="single" w:sz="8" w:space="0" w:color="EEEEEE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tdselected">
    <w:name w:val="td_selected"/>
    <w:basedOn w:val="a"/>
    <w:rsid w:val="0074394D"/>
    <w:pPr>
      <w:shd w:val="clear" w:color="auto" w:fill="EEEEE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jqmwindow">
    <w:name w:val="jqmwindow"/>
    <w:basedOn w:val="a"/>
    <w:rsid w:val="0074394D"/>
    <w:pPr>
      <w:pBdr>
        <w:top w:val="single" w:sz="48" w:space="0" w:color="EEEEEE"/>
        <w:left w:val="single" w:sz="48" w:space="0" w:color="EEEEEE"/>
        <w:bottom w:val="single" w:sz="48" w:space="0" w:color="EEEEEE"/>
        <w:right w:val="single" w:sz="48" w:space="0" w:color="EEEEEE"/>
      </w:pBdr>
      <w:shd w:val="clear" w:color="auto" w:fill="FFFFFF"/>
      <w:spacing w:before="100" w:beforeAutospacing="1" w:after="480" w:line="240" w:lineRule="auto"/>
      <w:ind w:left="-306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qmoverlay">
    <w:name w:val="jqmoverlay"/>
    <w:basedOn w:val="a"/>
    <w:rsid w:val="0074394D"/>
    <w:pPr>
      <w:shd w:val="clear" w:color="auto" w:fill="000000"/>
      <w:spacing w:before="100" w:beforeAutospacing="1" w:after="100" w:afterAutospacing="1" w:line="240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overlay">
    <w:name w:val="overlay"/>
    <w:basedOn w:val="a"/>
    <w:rsid w:val="0074394D"/>
    <w:pPr>
      <w:shd w:val="clear" w:color="auto" w:fill="000000"/>
      <w:spacing w:before="100" w:beforeAutospacing="1" w:after="100" w:afterAutospacing="1" w:line="240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closebutton">
    <w:name w:val="closebutton"/>
    <w:basedOn w:val="a"/>
    <w:rsid w:val="0074394D"/>
    <w:pPr>
      <w:spacing w:after="0" w:line="240" w:lineRule="auto"/>
      <w:ind w:right="-336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noscript">
    <w:name w:val="noscript"/>
    <w:basedOn w:val="a"/>
    <w:rsid w:val="0074394D"/>
    <w:pPr>
      <w:pBdr>
        <w:top w:val="dashed" w:sz="8" w:space="12" w:color="FF0000"/>
        <w:left w:val="dashed" w:sz="8" w:space="12" w:color="FF0000"/>
        <w:bottom w:val="dashed" w:sz="8" w:space="12" w:color="FF0000"/>
        <w:right w:val="dashed" w:sz="8" w:space="12" w:color="FF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paginator">
    <w:name w:val="paginator"/>
    <w:basedOn w:val="a"/>
    <w:rsid w:val="0074394D"/>
    <w:pPr>
      <w:spacing w:after="0" w:line="240" w:lineRule="auto"/>
      <w:jc w:val="center"/>
    </w:pPr>
    <w:rPr>
      <w:rFonts w:ascii="Arial" w:eastAsia="Times New Roman" w:hAnsi="Arial" w:cs="Arial"/>
      <w:b/>
      <w:bCs/>
      <w:color w:val="C0C0C0"/>
      <w:lang w:eastAsia="ru-RU"/>
    </w:rPr>
  </w:style>
  <w:style w:type="paragraph" w:customStyle="1" w:styleId="14">
    <w:name w:val="Верхний колонтитул1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tive">
    <w:name w:val="active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icons">
    <w:name w:val="icons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agecontainer">
    <w:name w:val="pagecontainer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bresult">
    <w:name w:val="webresul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imageresult">
    <w:name w:val="imageresul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rl">
    <w:name w:val="url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elected">
    <w:name w:val="selected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1CF6E"/>
      <w:sz w:val="24"/>
      <w:szCs w:val="24"/>
      <w:lang w:eastAsia="ru-RU"/>
    </w:rPr>
  </w:style>
  <w:style w:type="paragraph" w:customStyle="1" w:styleId="actionbutton">
    <w:name w:val="actionbutton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leftcol1">
    <w:name w:val="leftcol1"/>
    <w:basedOn w:val="a"/>
    <w:rsid w:val="0074394D"/>
    <w:pPr>
      <w:pBdr>
        <w:right w:val="single" w:sz="8" w:space="6" w:color="F0F0F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rightcol1">
    <w:name w:val="rightcol1"/>
    <w:basedOn w:val="a"/>
    <w:rsid w:val="0074394D"/>
    <w:pPr>
      <w:pBdr>
        <w:left w:val="single" w:sz="8" w:space="0" w:color="F0F0F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header1">
    <w:name w:val="header1"/>
    <w:basedOn w:val="a"/>
    <w:rsid w:val="0074394D"/>
    <w:pPr>
      <w:pBdr>
        <w:top w:val="single" w:sz="8" w:space="0" w:color="F0F0F0"/>
      </w:pBdr>
      <w:shd w:val="clear" w:color="auto" w:fill="FCFCFC"/>
      <w:spacing w:after="0" w:line="240" w:lineRule="auto"/>
    </w:pPr>
    <w:rPr>
      <w:rFonts w:ascii="Arial" w:eastAsia="Times New Roman" w:hAnsi="Arial" w:cs="Arial"/>
      <w:color w:val="808080"/>
      <w:sz w:val="24"/>
      <w:szCs w:val="24"/>
      <w:lang w:eastAsia="ru-RU"/>
    </w:rPr>
  </w:style>
  <w:style w:type="paragraph" w:customStyle="1" w:styleId="active1">
    <w:name w:val="active1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icons1">
    <w:name w:val="icons1"/>
    <w:basedOn w:val="a"/>
    <w:rsid w:val="0074394D"/>
    <w:pPr>
      <w:spacing w:after="0" w:line="240" w:lineRule="auto"/>
      <w:ind w:left="64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agecontainer1">
    <w:name w:val="pagecontainer1"/>
    <w:basedOn w:val="a"/>
    <w:rsid w:val="0074394D"/>
    <w:pPr>
      <w:pBdr>
        <w:bottom w:val="dashed" w:sz="8" w:space="0" w:color="C0C0C0"/>
      </w:pBdr>
      <w:spacing w:before="240" w:after="48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notfound1">
    <w:name w:val="notfound1"/>
    <w:basedOn w:val="a"/>
    <w:rsid w:val="0074394D"/>
    <w:pPr>
      <w:spacing w:after="0" w:line="240" w:lineRule="auto"/>
      <w:jc w:val="center"/>
    </w:pPr>
    <w:rPr>
      <w:rFonts w:ascii="Arial" w:eastAsia="Times New Roman" w:hAnsi="Arial" w:cs="Arial"/>
      <w:b/>
      <w:bCs/>
      <w:color w:val="FF0000"/>
      <w:sz w:val="26"/>
      <w:szCs w:val="26"/>
      <w:lang w:eastAsia="ru-RU"/>
    </w:rPr>
  </w:style>
  <w:style w:type="paragraph" w:customStyle="1" w:styleId="webresult1">
    <w:name w:val="webresult1"/>
    <w:basedOn w:val="a"/>
    <w:rsid w:val="0074394D"/>
    <w:pPr>
      <w:pBdr>
        <w:bottom w:val="dotted" w:sz="8" w:space="0" w:color="C0C0C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rl1">
    <w:name w:val="url1"/>
    <w:basedOn w:val="a"/>
    <w:rsid w:val="0074394D"/>
    <w:pPr>
      <w:spacing w:after="0" w:line="240" w:lineRule="auto"/>
    </w:pPr>
    <w:rPr>
      <w:rFonts w:ascii="Arial" w:eastAsia="Times New Roman" w:hAnsi="Arial" w:cs="Arial"/>
      <w:color w:val="C0C0C0"/>
      <w:lang w:eastAsia="ru-RU"/>
    </w:rPr>
  </w:style>
  <w:style w:type="paragraph" w:customStyle="1" w:styleId="imageresult1">
    <w:name w:val="imageresult1"/>
    <w:basedOn w:val="a"/>
    <w:rsid w:val="0074394D"/>
    <w:pPr>
      <w:spacing w:after="400" w:line="240" w:lineRule="auto"/>
      <w:ind w:left="800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redit1">
    <w:name w:val="credit1"/>
    <w:basedOn w:val="a"/>
    <w:rsid w:val="0074394D"/>
    <w:pPr>
      <w:spacing w:before="400" w:after="40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lear1">
    <w:name w:val="clear1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743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No Spacing"/>
    <w:aliases w:val="основа"/>
    <w:uiPriority w:val="1"/>
    <w:qFormat/>
    <w:rsid w:val="0074394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af">
    <w:name w:val="footnote reference"/>
    <w:basedOn w:val="a0"/>
    <w:semiHidden/>
    <w:unhideWhenUsed/>
    <w:rsid w:val="0074394D"/>
    <w:rPr>
      <w:vertAlign w:val="superscript"/>
    </w:rPr>
  </w:style>
  <w:style w:type="character" w:customStyle="1" w:styleId="arrow">
    <w:name w:val="arrow"/>
    <w:basedOn w:val="a0"/>
    <w:rsid w:val="0074394D"/>
    <w:rPr>
      <w:rFonts w:ascii="Arial" w:hAnsi="Arial" w:cs="Arial" w:hint="default"/>
      <w:sz w:val="24"/>
      <w:szCs w:val="24"/>
    </w:rPr>
  </w:style>
  <w:style w:type="character" w:customStyle="1" w:styleId="arrow1">
    <w:name w:val="arrow1"/>
    <w:basedOn w:val="a0"/>
    <w:rsid w:val="0074394D"/>
    <w:rPr>
      <w:rFonts w:ascii="Arial" w:hAnsi="Arial" w:cs="Arial" w:hint="default"/>
      <w:sz w:val="24"/>
      <w:szCs w:val="24"/>
    </w:rPr>
  </w:style>
  <w:style w:type="character" w:customStyle="1" w:styleId="apple-style-span">
    <w:name w:val="apple-style-span"/>
    <w:uiPriority w:val="99"/>
    <w:rsid w:val="0074394D"/>
  </w:style>
  <w:style w:type="character" w:customStyle="1" w:styleId="41">
    <w:name w:val="Знак Знак4"/>
    <w:rsid w:val="0074394D"/>
    <w:rPr>
      <w:rFonts w:ascii="Courier New" w:hAnsi="Courier New" w:cs="Courier New" w:hint="default"/>
      <w:lang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439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char1">
    <w:name w:val="dash041e_005f0431_005f044b_005f0447_005f043d_005f044b_005f0439__char1"/>
    <w:rsid w:val="007439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0">
    <w:name w:val="Table Grid"/>
    <w:basedOn w:val="a1"/>
    <w:uiPriority w:val="59"/>
    <w:rsid w:val="007439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74394D"/>
    <w:rPr>
      <w:b/>
      <w:bCs/>
    </w:rPr>
  </w:style>
  <w:style w:type="character" w:customStyle="1" w:styleId="Zag11">
    <w:name w:val="Zag_11"/>
    <w:rsid w:val="0074394D"/>
  </w:style>
  <w:style w:type="paragraph" w:styleId="af2">
    <w:name w:val="List Paragraph"/>
    <w:basedOn w:val="a"/>
    <w:link w:val="af3"/>
    <w:uiPriority w:val="34"/>
    <w:qFormat/>
    <w:rsid w:val="0074394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Абзац списка Знак"/>
    <w:link w:val="af2"/>
    <w:uiPriority w:val="34"/>
    <w:locked/>
    <w:rsid w:val="0074394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74394D"/>
  </w:style>
  <w:style w:type="paragraph" w:styleId="af4">
    <w:name w:val="Block Text"/>
    <w:basedOn w:val="a"/>
    <w:uiPriority w:val="99"/>
    <w:rsid w:val="0074394D"/>
    <w:pPr>
      <w:spacing w:after="0" w:line="240" w:lineRule="auto"/>
      <w:ind w:left="2992" w:right="2981"/>
      <w:jc w:val="both"/>
    </w:pPr>
    <w:rPr>
      <w:rFonts w:ascii="Arial" w:eastAsia="Times New Roman" w:hAnsi="Arial" w:cs="Times New Roman"/>
      <w:sz w:val="18"/>
      <w:szCs w:val="24"/>
      <w:lang w:eastAsia="ru-RU"/>
    </w:rPr>
  </w:style>
  <w:style w:type="paragraph" w:customStyle="1" w:styleId="tekstob">
    <w:name w:val="tekstob"/>
    <w:basedOn w:val="a"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caption"/>
    <w:basedOn w:val="a"/>
    <w:next w:val="a"/>
    <w:uiPriority w:val="99"/>
    <w:qFormat/>
    <w:rsid w:val="0074394D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6">
    <w:name w:val="Title"/>
    <w:basedOn w:val="a"/>
    <w:link w:val="af7"/>
    <w:uiPriority w:val="99"/>
    <w:qFormat/>
    <w:rsid w:val="007439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7">
    <w:name w:val="Название Знак"/>
    <w:basedOn w:val="a0"/>
    <w:link w:val="af6"/>
    <w:uiPriority w:val="99"/>
    <w:rsid w:val="007439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8">
    <w:name w:val="header"/>
    <w:basedOn w:val="a"/>
    <w:link w:val="af9"/>
    <w:uiPriority w:val="99"/>
    <w:rsid w:val="0074394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9">
    <w:name w:val="Верхний колонтитул Знак"/>
    <w:basedOn w:val="a0"/>
    <w:link w:val="af8"/>
    <w:uiPriority w:val="99"/>
    <w:rsid w:val="007439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page number"/>
    <w:basedOn w:val="a0"/>
    <w:uiPriority w:val="99"/>
    <w:rsid w:val="0074394D"/>
  </w:style>
  <w:style w:type="paragraph" w:customStyle="1" w:styleId="15">
    <w:name w:val="Стиль1"/>
    <w:basedOn w:val="a"/>
    <w:uiPriority w:val="99"/>
    <w:rsid w:val="00743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Emphasis"/>
    <w:uiPriority w:val="20"/>
    <w:qFormat/>
    <w:rsid w:val="0074394D"/>
    <w:rPr>
      <w:i/>
      <w:iCs/>
    </w:rPr>
  </w:style>
  <w:style w:type="paragraph" w:styleId="afc">
    <w:name w:val="Balloon Text"/>
    <w:basedOn w:val="a"/>
    <w:link w:val="afd"/>
    <w:unhideWhenUsed/>
    <w:rsid w:val="0074394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74394D"/>
    <w:rPr>
      <w:rFonts w:ascii="Tahoma" w:eastAsia="Calibri" w:hAnsi="Tahoma" w:cs="Tahoma"/>
      <w:sz w:val="16"/>
      <w:szCs w:val="16"/>
    </w:rPr>
  </w:style>
  <w:style w:type="character" w:customStyle="1" w:styleId="c0">
    <w:name w:val="c0"/>
    <w:basedOn w:val="a0"/>
    <w:uiPriority w:val="99"/>
    <w:rsid w:val="0074394D"/>
  </w:style>
  <w:style w:type="paragraph" w:styleId="afe">
    <w:name w:val="Normal (Web)"/>
    <w:aliases w:val="Обычный (Web)"/>
    <w:basedOn w:val="a"/>
    <w:link w:val="aff"/>
    <w:unhideWhenUsed/>
    <w:qFormat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Обычный (веб) Знак"/>
    <w:aliases w:val="Обычный (Web) Знак"/>
    <w:link w:val="afe"/>
    <w:rsid w:val="007439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Subtitle"/>
    <w:basedOn w:val="a"/>
    <w:link w:val="aff1"/>
    <w:qFormat/>
    <w:rsid w:val="0074394D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character" w:customStyle="1" w:styleId="aff1">
    <w:name w:val="Подзаголовок Знак"/>
    <w:basedOn w:val="a0"/>
    <w:link w:val="aff0"/>
    <w:rsid w:val="0074394D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character" w:customStyle="1" w:styleId="aff2">
    <w:name w:val="А_осн Знак"/>
    <w:link w:val="aff3"/>
    <w:locked/>
    <w:rsid w:val="0074394D"/>
    <w:rPr>
      <w:rFonts w:ascii="@Arial Unicode MS" w:eastAsia="@Arial Unicode MS" w:hAnsi="@Arial Unicode MS" w:cs="@Arial Unicode MS"/>
      <w:sz w:val="28"/>
      <w:szCs w:val="28"/>
    </w:rPr>
  </w:style>
  <w:style w:type="paragraph" w:customStyle="1" w:styleId="aff3">
    <w:name w:val="А_осн"/>
    <w:basedOn w:val="a"/>
    <w:link w:val="aff2"/>
    <w:qFormat/>
    <w:rsid w:val="0074394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@Arial Unicode MS" w:eastAsia="@Arial Unicode MS" w:hAnsi="@Arial Unicode MS" w:cs="@Arial Unicode MS"/>
      <w:sz w:val="28"/>
      <w:szCs w:val="28"/>
    </w:rPr>
  </w:style>
  <w:style w:type="paragraph" w:customStyle="1" w:styleId="35">
    <w:name w:val="Основной текст3"/>
    <w:basedOn w:val="a"/>
    <w:rsid w:val="0074394D"/>
    <w:pPr>
      <w:shd w:val="clear" w:color="auto" w:fill="FFFFFF"/>
      <w:spacing w:after="0" w:line="0" w:lineRule="atLeast"/>
      <w:ind w:hanging="16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7439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439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40">
    <w:name w:val="Основной текст + Полужирный24"/>
    <w:aliases w:val="Курсив19"/>
    <w:rsid w:val="0074394D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230">
    <w:name w:val="Основной текст + Полужирный23"/>
    <w:aliases w:val="Курсив18"/>
    <w:rsid w:val="0074394D"/>
    <w:rPr>
      <w:rFonts w:ascii="Times New Roman" w:hAnsi="Times New Roman" w:cs="Times New Roman"/>
      <w:b/>
      <w:bCs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aff4">
    <w:name w:val="Основной текст + Полужирный"/>
    <w:rsid w:val="0074394D"/>
    <w:rPr>
      <w:b/>
      <w:bCs/>
      <w:sz w:val="22"/>
      <w:szCs w:val="22"/>
      <w:lang w:bidi="ar-SA"/>
    </w:rPr>
  </w:style>
  <w:style w:type="paragraph" w:customStyle="1" w:styleId="aff5">
    <w:name w:val="А ОСН ТЕКСТ"/>
    <w:basedOn w:val="a"/>
    <w:link w:val="aff6"/>
    <w:rsid w:val="0074394D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character" w:customStyle="1" w:styleId="aff6">
    <w:name w:val="А ОСН ТЕКСТ Знак"/>
    <w:link w:val="aff5"/>
    <w:rsid w:val="0074394D"/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paragraph" w:customStyle="1" w:styleId="16">
    <w:name w:val="Без интервала1"/>
    <w:uiPriority w:val="99"/>
    <w:rsid w:val="007439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7">
    <w:name w:val="Абзац списка1"/>
    <w:basedOn w:val="a"/>
    <w:uiPriority w:val="99"/>
    <w:rsid w:val="0074394D"/>
    <w:pPr>
      <w:ind w:left="720"/>
    </w:pPr>
    <w:rPr>
      <w:rFonts w:ascii="Calibri" w:eastAsia="Calibri" w:hAnsi="Calibri" w:cs="Calibri"/>
      <w:lang w:eastAsia="ru-RU"/>
    </w:rPr>
  </w:style>
  <w:style w:type="paragraph" w:styleId="aff7">
    <w:name w:val="List"/>
    <w:basedOn w:val="a"/>
    <w:uiPriority w:val="99"/>
    <w:rsid w:val="0074394D"/>
    <w:pPr>
      <w:ind w:left="283" w:hanging="283"/>
    </w:pPr>
    <w:rPr>
      <w:rFonts w:ascii="Calibri" w:eastAsia="Calibri" w:hAnsi="Calibri" w:cs="Calibri"/>
      <w:lang w:eastAsia="ru-RU"/>
    </w:rPr>
  </w:style>
  <w:style w:type="character" w:customStyle="1" w:styleId="140">
    <w:name w:val="Обычный + 14 пт Знак"/>
    <w:basedOn w:val="a0"/>
    <w:link w:val="141"/>
    <w:uiPriority w:val="99"/>
    <w:locked/>
    <w:rsid w:val="0074394D"/>
    <w:rPr>
      <w:sz w:val="28"/>
      <w:szCs w:val="28"/>
    </w:rPr>
  </w:style>
  <w:style w:type="paragraph" w:customStyle="1" w:styleId="141">
    <w:name w:val="Обычный + 14 пт"/>
    <w:basedOn w:val="a"/>
    <w:link w:val="140"/>
    <w:uiPriority w:val="99"/>
    <w:rsid w:val="0074394D"/>
    <w:pPr>
      <w:spacing w:after="0" w:line="360" w:lineRule="auto"/>
      <w:ind w:firstLine="900"/>
      <w:jc w:val="both"/>
    </w:pPr>
    <w:rPr>
      <w:sz w:val="28"/>
      <w:szCs w:val="28"/>
    </w:rPr>
  </w:style>
  <w:style w:type="character" w:customStyle="1" w:styleId="FontStyle38">
    <w:name w:val="Font Style38"/>
    <w:uiPriority w:val="99"/>
    <w:rsid w:val="0074394D"/>
    <w:rPr>
      <w:rFonts w:ascii="Times New Roman" w:hAnsi="Times New Roman" w:cs="Times New Roman"/>
      <w:b/>
      <w:bCs/>
      <w:sz w:val="20"/>
      <w:szCs w:val="20"/>
    </w:rPr>
  </w:style>
  <w:style w:type="paragraph" w:customStyle="1" w:styleId="110">
    <w:name w:val="Без интервала11"/>
    <w:uiPriority w:val="99"/>
    <w:rsid w:val="007439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11">
    <w:name w:val="Абзац списка11"/>
    <w:basedOn w:val="a"/>
    <w:uiPriority w:val="99"/>
    <w:rsid w:val="0074394D"/>
    <w:pPr>
      <w:ind w:left="720"/>
    </w:pPr>
    <w:rPr>
      <w:rFonts w:ascii="Calibri" w:eastAsia="Calibri" w:hAnsi="Calibri" w:cs="Calibri"/>
      <w:lang w:eastAsia="ru-RU"/>
    </w:rPr>
  </w:style>
  <w:style w:type="paragraph" w:customStyle="1" w:styleId="aff8">
    <w:name w:val="Знак"/>
    <w:basedOn w:val="a"/>
    <w:uiPriority w:val="99"/>
    <w:rsid w:val="0074394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l">
    <w:name w:val="hl"/>
    <w:uiPriority w:val="99"/>
    <w:rsid w:val="0074394D"/>
  </w:style>
  <w:style w:type="paragraph" w:customStyle="1" w:styleId="c3">
    <w:name w:val="c3"/>
    <w:basedOn w:val="a"/>
    <w:uiPriority w:val="99"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2">
    <w:name w:val="c7 c2"/>
    <w:uiPriority w:val="99"/>
    <w:rsid w:val="0074394D"/>
  </w:style>
  <w:style w:type="character" w:customStyle="1" w:styleId="c7c13">
    <w:name w:val="c7 c13"/>
    <w:uiPriority w:val="99"/>
    <w:rsid w:val="0074394D"/>
  </w:style>
  <w:style w:type="paragraph" w:customStyle="1" w:styleId="c3c5">
    <w:name w:val="c3 c5"/>
    <w:basedOn w:val="a"/>
    <w:uiPriority w:val="99"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uiPriority w:val="99"/>
    <w:rsid w:val="0074394D"/>
  </w:style>
  <w:style w:type="paragraph" w:customStyle="1" w:styleId="c3c17">
    <w:name w:val="c3 c17"/>
    <w:basedOn w:val="a"/>
    <w:uiPriority w:val="99"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2c24">
    <w:name w:val="c7 c2 c24"/>
    <w:uiPriority w:val="99"/>
    <w:rsid w:val="0074394D"/>
  </w:style>
  <w:style w:type="paragraph" w:customStyle="1" w:styleId="c3c14">
    <w:name w:val="c3 c14"/>
    <w:basedOn w:val="a"/>
    <w:uiPriority w:val="99"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c14c5">
    <w:name w:val="c3 c14 c5"/>
    <w:basedOn w:val="a"/>
    <w:uiPriority w:val="99"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4394D"/>
    <w:pPr>
      <w:widowControl w:val="0"/>
      <w:autoSpaceDE w:val="0"/>
      <w:spacing w:after="0" w:line="259" w:lineRule="exact"/>
      <w:jc w:val="both"/>
    </w:pPr>
    <w:rPr>
      <w:rFonts w:ascii="Calibri" w:eastAsia="Calibri" w:hAnsi="Calibri" w:cs="Calibri"/>
      <w:kern w:val="2"/>
      <w:sz w:val="24"/>
      <w:szCs w:val="24"/>
      <w:lang w:eastAsia="hi-IN" w:bidi="hi-IN"/>
    </w:rPr>
  </w:style>
  <w:style w:type="character" w:customStyle="1" w:styleId="aff9">
    <w:name w:val="Основной текст_"/>
    <w:link w:val="25"/>
    <w:uiPriority w:val="99"/>
    <w:locked/>
    <w:rsid w:val="0074394D"/>
    <w:rPr>
      <w:sz w:val="26"/>
      <w:szCs w:val="26"/>
      <w:shd w:val="clear" w:color="auto" w:fill="FFFFFF"/>
    </w:rPr>
  </w:style>
  <w:style w:type="paragraph" w:customStyle="1" w:styleId="25">
    <w:name w:val="Основной текст2"/>
    <w:basedOn w:val="a"/>
    <w:link w:val="aff9"/>
    <w:uiPriority w:val="99"/>
    <w:rsid w:val="0074394D"/>
    <w:pPr>
      <w:shd w:val="clear" w:color="auto" w:fill="FFFFFF"/>
      <w:spacing w:after="0" w:line="226" w:lineRule="exact"/>
      <w:ind w:hanging="280"/>
      <w:jc w:val="both"/>
    </w:pPr>
    <w:rPr>
      <w:sz w:val="26"/>
      <w:szCs w:val="26"/>
      <w:shd w:val="clear" w:color="auto" w:fill="FFFFFF"/>
    </w:rPr>
  </w:style>
  <w:style w:type="character" w:customStyle="1" w:styleId="FontStyle16">
    <w:name w:val="Font Style16"/>
    <w:uiPriority w:val="99"/>
    <w:rsid w:val="0074394D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7439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3">
    <w:name w:val="Font Style53"/>
    <w:basedOn w:val="a0"/>
    <w:uiPriority w:val="99"/>
    <w:rsid w:val="0074394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4">
    <w:name w:val="Font Style54"/>
    <w:basedOn w:val="a0"/>
    <w:uiPriority w:val="99"/>
    <w:rsid w:val="0074394D"/>
    <w:rPr>
      <w:rFonts w:ascii="Times New Roman" w:hAnsi="Times New Roman" w:cs="Times New Roman"/>
      <w:b/>
      <w:bCs/>
      <w:i/>
      <w:iCs/>
      <w:sz w:val="30"/>
      <w:szCs w:val="30"/>
    </w:rPr>
  </w:style>
  <w:style w:type="paragraph" w:customStyle="1" w:styleId="Default0">
    <w:name w:val="Default"/>
    <w:rsid w:val="0074394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maintitle1">
    <w:name w:val="maintitle1"/>
    <w:basedOn w:val="a0"/>
    <w:uiPriority w:val="99"/>
    <w:rsid w:val="0074394D"/>
    <w:rPr>
      <w:rFonts w:ascii="Trebuchet MS" w:hAnsi="Trebuchet MS" w:cs="Trebuchet MS"/>
      <w:b/>
      <w:bCs/>
      <w:color w:val="000000"/>
      <w:sz w:val="25"/>
      <w:szCs w:val="25"/>
      <w:u w:val="none"/>
      <w:effect w:val="none"/>
    </w:rPr>
  </w:style>
  <w:style w:type="character" w:customStyle="1" w:styleId="FontStyle14">
    <w:name w:val="Font Style14"/>
    <w:basedOn w:val="a0"/>
    <w:uiPriority w:val="99"/>
    <w:rsid w:val="0074394D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74394D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affa">
    <w:name w:val="Стиль"/>
    <w:rsid w:val="007439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А_основной"/>
    <w:basedOn w:val="a"/>
    <w:link w:val="affc"/>
    <w:qFormat/>
    <w:rsid w:val="0074394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c">
    <w:name w:val="А_основной Знак"/>
    <w:basedOn w:val="a0"/>
    <w:link w:val="affb"/>
    <w:rsid w:val="0074394D"/>
    <w:rPr>
      <w:rFonts w:ascii="Times New Roman" w:eastAsia="Calibri" w:hAnsi="Times New Roman" w:cs="Times New Roman"/>
      <w:sz w:val="28"/>
      <w:szCs w:val="28"/>
    </w:rPr>
  </w:style>
  <w:style w:type="paragraph" w:styleId="affd">
    <w:name w:val="TOC Heading"/>
    <w:basedOn w:val="1"/>
    <w:next w:val="a"/>
    <w:uiPriority w:val="39"/>
    <w:semiHidden/>
    <w:unhideWhenUsed/>
    <w:qFormat/>
    <w:rsid w:val="0074394D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8">
    <w:name w:val="toc 1"/>
    <w:basedOn w:val="a"/>
    <w:next w:val="a"/>
    <w:autoRedefine/>
    <w:uiPriority w:val="39"/>
    <w:unhideWhenUsed/>
    <w:rsid w:val="0074394D"/>
    <w:pPr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6">
    <w:name w:val="toc 2"/>
    <w:basedOn w:val="a"/>
    <w:next w:val="a"/>
    <w:autoRedefine/>
    <w:uiPriority w:val="39"/>
    <w:unhideWhenUsed/>
    <w:rsid w:val="0074394D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uiPriority w:val="39"/>
    <w:unhideWhenUsed/>
    <w:rsid w:val="0074394D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аг 2"/>
    <w:basedOn w:val="a"/>
    <w:rsid w:val="0074394D"/>
    <w:pPr>
      <w:keepNext/>
      <w:autoSpaceDE w:val="0"/>
      <w:autoSpaceDN w:val="0"/>
      <w:adjustRightInd w:val="0"/>
      <w:spacing w:before="283" w:after="170" w:line="296" w:lineRule="atLeast"/>
      <w:jc w:val="center"/>
      <w:textAlignment w:val="center"/>
    </w:pPr>
    <w:rPr>
      <w:rFonts w:ascii="PragmaticaC" w:eastAsia="Times New Roman" w:hAnsi="PragmaticaC" w:cs="PragmaticaC"/>
      <w:b/>
      <w:bCs/>
      <w:color w:val="000000"/>
      <w:sz w:val="26"/>
      <w:szCs w:val="26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4394D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Без интервала Знак"/>
    <w:basedOn w:val="a0"/>
    <w:uiPriority w:val="1"/>
    <w:rsid w:val="0074394D"/>
    <w:rPr>
      <w:sz w:val="24"/>
      <w:szCs w:val="32"/>
    </w:rPr>
  </w:style>
  <w:style w:type="paragraph" w:customStyle="1" w:styleId="100">
    <w:name w:val="Основной текст10"/>
    <w:basedOn w:val="a"/>
    <w:rsid w:val="0074394D"/>
    <w:pPr>
      <w:widowControl w:val="0"/>
      <w:shd w:val="clear" w:color="auto" w:fill="FFFFFF"/>
      <w:spacing w:after="0" w:line="480" w:lineRule="exact"/>
      <w:ind w:hanging="340"/>
      <w:jc w:val="center"/>
    </w:pPr>
    <w:rPr>
      <w:rFonts w:ascii="Times New Roman" w:eastAsia="Times New Roman" w:hAnsi="Times New Roman" w:cs="Times New Roman"/>
      <w:spacing w:val="1"/>
      <w:sz w:val="25"/>
      <w:szCs w:val="25"/>
      <w:lang w:eastAsia="ru-RU"/>
    </w:rPr>
  </w:style>
  <w:style w:type="character" w:customStyle="1" w:styleId="105pt0pt">
    <w:name w:val="Основной текст + 10;5 pt;Полужирный;Интервал 0 pt"/>
    <w:basedOn w:val="aff9"/>
    <w:rsid w:val="007439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Интервал 0 pt"/>
    <w:basedOn w:val="aff9"/>
    <w:rsid w:val="007439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FontStyle36">
    <w:name w:val="Font Style36"/>
    <w:uiPriority w:val="99"/>
    <w:rsid w:val="0074394D"/>
    <w:rPr>
      <w:rFonts w:ascii="Times New Roman" w:hAnsi="Times New Roman" w:cs="Times New Roman"/>
      <w:color w:val="000000"/>
      <w:sz w:val="22"/>
      <w:szCs w:val="22"/>
    </w:rPr>
  </w:style>
  <w:style w:type="character" w:customStyle="1" w:styleId="28">
    <w:name w:val="Подпись к таблице (2)"/>
    <w:basedOn w:val="a0"/>
    <w:rsid w:val="007439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5"/>
      <w:szCs w:val="25"/>
      <w:u w:val="none"/>
      <w:lang w:val="ru-RU"/>
    </w:rPr>
  </w:style>
  <w:style w:type="character" w:customStyle="1" w:styleId="afff">
    <w:name w:val="Подпись к таблице_"/>
    <w:basedOn w:val="a0"/>
    <w:link w:val="afff0"/>
    <w:rsid w:val="0074394D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0pt">
    <w:name w:val="Подпись к таблице + Интервал 0 pt"/>
    <w:basedOn w:val="afff"/>
    <w:rsid w:val="0074394D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afff0">
    <w:name w:val="Подпись к таблице"/>
    <w:basedOn w:val="a"/>
    <w:link w:val="afff"/>
    <w:rsid w:val="007439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character" w:customStyle="1" w:styleId="Arial0pt">
    <w:name w:val="Основной текст + Arial;Курсив;Интервал 0 pt"/>
    <w:basedOn w:val="aff9"/>
    <w:rsid w:val="0074394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5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91">
    <w:name w:val="Основной текст9"/>
    <w:basedOn w:val="aff9"/>
    <w:rsid w:val="007439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5"/>
      <w:szCs w:val="25"/>
      <w:u w:val="none"/>
      <w:shd w:val="clear" w:color="auto" w:fill="FFFFFF"/>
      <w:lang w:val="en-US"/>
    </w:rPr>
  </w:style>
  <w:style w:type="character" w:customStyle="1" w:styleId="42">
    <w:name w:val="Основной текст4"/>
    <w:basedOn w:val="aff9"/>
    <w:rsid w:val="007439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120">
    <w:name w:val="Основной текст (12)_"/>
    <w:link w:val="121"/>
    <w:rsid w:val="0074394D"/>
    <w:rPr>
      <w:sz w:val="19"/>
      <w:szCs w:val="19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74394D"/>
    <w:pPr>
      <w:shd w:val="clear" w:color="auto" w:fill="FFFFFF"/>
      <w:spacing w:before="240" w:after="0" w:line="192" w:lineRule="exact"/>
    </w:pPr>
    <w:rPr>
      <w:sz w:val="19"/>
      <w:szCs w:val="19"/>
    </w:rPr>
  </w:style>
  <w:style w:type="character" w:customStyle="1" w:styleId="1222">
    <w:name w:val="Основной текст (12)22"/>
    <w:basedOn w:val="120"/>
    <w:rsid w:val="0074394D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21">
    <w:name w:val="Основной текст (12)21"/>
    <w:basedOn w:val="120"/>
    <w:rsid w:val="0074394D"/>
    <w:rPr>
      <w:rFonts w:ascii="Times New Roman" w:hAnsi="Times New Roman" w:cs="Times New Roman"/>
      <w:noProof/>
      <w:spacing w:val="0"/>
      <w:sz w:val="19"/>
      <w:szCs w:val="19"/>
      <w:shd w:val="clear" w:color="auto" w:fill="FFFFFF"/>
    </w:rPr>
  </w:style>
  <w:style w:type="character" w:customStyle="1" w:styleId="1219">
    <w:name w:val="Основной текст (12)19"/>
    <w:basedOn w:val="120"/>
    <w:rsid w:val="0074394D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paragraph" w:customStyle="1" w:styleId="c12">
    <w:name w:val="c12"/>
    <w:basedOn w:val="a"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743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74394D"/>
  </w:style>
  <w:style w:type="table" w:customStyle="1" w:styleId="19">
    <w:name w:val="Сетка таблицы1"/>
    <w:basedOn w:val="a1"/>
    <w:next w:val="af0"/>
    <w:uiPriority w:val="59"/>
    <w:rsid w:val="00523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">
    <w:name w:val="Основной текст (2)_"/>
    <w:link w:val="2a"/>
    <w:rsid w:val="00E84FA0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E84FA0"/>
    <w:pPr>
      <w:shd w:val="clear" w:color="auto" w:fill="FFFFFF"/>
      <w:spacing w:after="0" w:line="0" w:lineRule="atLeast"/>
    </w:pPr>
    <w:rPr>
      <w:rFonts w:ascii="Arial" w:eastAsia="Arial" w:hAnsi="Arial" w:cs="Arial"/>
      <w:sz w:val="15"/>
      <w:szCs w:val="15"/>
    </w:rPr>
  </w:style>
  <w:style w:type="character" w:customStyle="1" w:styleId="c1">
    <w:name w:val="c1"/>
    <w:basedOn w:val="a0"/>
    <w:rsid w:val="00B07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8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chool.edu.ru/" TargetMode="External"/><Relationship Id="rId18" Type="http://schemas.openxmlformats.org/officeDocument/2006/relationships/hyperlink" Target="http://www.openet.edu.ru/" TargetMode="External"/><Relationship Id="rId26" Type="http://schemas.openxmlformats.org/officeDocument/2006/relationships/hyperlink" Target="http://www.math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valeo.edu.ru/" TargetMode="External"/><Relationship Id="rId34" Type="http://schemas.openxmlformats.org/officeDocument/2006/relationships/hyperlink" Target="http://www.iteach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ruslang.edu.ru/" TargetMode="External"/><Relationship Id="rId25" Type="http://schemas.openxmlformats.org/officeDocument/2006/relationships/hyperlink" Target="http://www.ict.edu.ru" TargetMode="External"/><Relationship Id="rId33" Type="http://schemas.openxmlformats.org/officeDocument/2006/relationships/hyperlink" Target="http://teachonline.intel.com/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ct.edu.ru/" TargetMode="External"/><Relationship Id="rId20" Type="http://schemas.openxmlformats.org/officeDocument/2006/relationships/hyperlink" Target="http://www.neo.edu.ru/" TargetMode="External"/><Relationship Id="rId29" Type="http://schemas.openxmlformats.org/officeDocument/2006/relationships/hyperlink" Target="http://www.museu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www.ndce.edu.ru" TargetMode="External"/><Relationship Id="rId32" Type="http://schemas.openxmlformats.org/officeDocument/2006/relationships/hyperlink" Target="http://it-n.ru/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en.edu.ru/" TargetMode="External"/><Relationship Id="rId23" Type="http://schemas.openxmlformats.org/officeDocument/2006/relationships/hyperlink" Target="http://www.prosv.ru/" TargetMode="External"/><Relationship Id="rId28" Type="http://schemas.openxmlformats.org/officeDocument/2006/relationships/hyperlink" Target="http://www.musik.edu.ru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7224638EF12B1331068B8EE777CC4B3FE3138205BFCFAFEC01544ED5462DC19D11F9A680E3588De93AP" TargetMode="External"/><Relationship Id="rId19" Type="http://schemas.openxmlformats.org/officeDocument/2006/relationships/hyperlink" Target="http://www.vidod.edu.ru/" TargetMode="External"/><Relationship Id="rId31" Type="http://schemas.openxmlformats.org/officeDocument/2006/relationships/hyperlink" Target="http://www.openclas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A9F5AE8E970EA10C80FF9CCD7A5CB84CC338FBD60F3D1C5BFBA5F9C76FDEAE5687EA793AFFA58E9X8k7P" TargetMode="External"/><Relationship Id="rId14" Type="http://schemas.openxmlformats.org/officeDocument/2006/relationships/hyperlink" Target="http://www.informika.ru" TargetMode="External"/><Relationship Id="rId22" Type="http://schemas.openxmlformats.org/officeDocument/2006/relationships/hyperlink" Target="http://window.edu.ru/" TargetMode="External"/><Relationship Id="rId27" Type="http://schemas.openxmlformats.org/officeDocument/2006/relationships/hyperlink" Target="http://www.art.september.ru" TargetMode="External"/><Relationship Id="rId30" Type="http://schemas.openxmlformats.org/officeDocument/2006/relationships/hyperlink" Target="http://www.intergu.ru" TargetMode="External"/><Relationship Id="rId35" Type="http://schemas.openxmlformats.org/officeDocument/2006/relationships/hyperlink" Target="http://www.childfe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1085D-5788-4A10-926F-92480911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165</Pages>
  <Words>35977</Words>
  <Characters>205073</Characters>
  <Application>Microsoft Office Word</Application>
  <DocSecurity>0</DocSecurity>
  <Lines>1708</Lines>
  <Paragraphs>481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Admin</cp:lastModifiedBy>
  <cp:revision>6</cp:revision>
  <cp:lastPrinted>2020-01-09T08:50:00Z</cp:lastPrinted>
  <dcterms:created xsi:type="dcterms:W3CDTF">2019-03-22T16:36:00Z</dcterms:created>
  <dcterms:modified xsi:type="dcterms:W3CDTF">2020-01-09T08:51:00Z</dcterms:modified>
</cp:coreProperties>
</file>